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99D" w:rsidRPr="00750BB8" w:rsidRDefault="0087799D" w:rsidP="00E351E9">
      <w:pPr>
        <w:tabs>
          <w:tab w:val="left" w:pos="193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87799D" w:rsidRPr="00750BB8" w:rsidRDefault="0087799D" w:rsidP="00750BB8">
      <w:pPr>
        <w:jc w:val="center"/>
        <w:rPr>
          <w:rFonts w:ascii="Times New Roman" w:hAnsi="Times New Roman"/>
          <w:sz w:val="28"/>
          <w:szCs w:val="28"/>
        </w:rPr>
      </w:pPr>
      <w:r w:rsidRPr="00750BB8">
        <w:rPr>
          <w:rFonts w:ascii="Times New Roman" w:hAnsi="Times New Roman"/>
          <w:szCs w:val="28"/>
        </w:rPr>
        <w:t xml:space="preserve">      </w:t>
      </w:r>
      <w:r w:rsidRPr="00750BB8"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 xml:space="preserve"> Пиксясинского сельского поселения                                      </w:t>
      </w:r>
      <w:r w:rsidRPr="00750BB8">
        <w:rPr>
          <w:rFonts w:ascii="Times New Roman" w:hAnsi="Times New Roman"/>
          <w:sz w:val="28"/>
          <w:szCs w:val="28"/>
        </w:rPr>
        <w:t>Ардатов</w:t>
      </w:r>
      <w:r>
        <w:rPr>
          <w:rFonts w:ascii="Times New Roman" w:hAnsi="Times New Roman"/>
          <w:sz w:val="28"/>
          <w:szCs w:val="28"/>
        </w:rPr>
        <w:t>ского муниципального района  РМ                                                         седьмого</w:t>
      </w:r>
      <w:r w:rsidRPr="00750BB8">
        <w:rPr>
          <w:rFonts w:ascii="Times New Roman" w:hAnsi="Times New Roman"/>
          <w:sz w:val="28"/>
          <w:szCs w:val="28"/>
        </w:rPr>
        <w:t xml:space="preserve">  созыва</w:t>
      </w:r>
    </w:p>
    <w:p w:rsidR="0087799D" w:rsidRPr="00750BB8" w:rsidRDefault="0087799D" w:rsidP="00750BB8">
      <w:pPr>
        <w:jc w:val="center"/>
        <w:rPr>
          <w:rFonts w:ascii="Times New Roman" w:hAnsi="Times New Roman"/>
          <w:sz w:val="28"/>
          <w:szCs w:val="28"/>
        </w:rPr>
      </w:pPr>
      <w:r w:rsidRPr="00750BB8">
        <w:rPr>
          <w:rFonts w:ascii="Times New Roman" w:hAnsi="Times New Roman"/>
          <w:sz w:val="28"/>
          <w:szCs w:val="28"/>
        </w:rPr>
        <w:t xml:space="preserve">с. </w:t>
      </w:r>
      <w:r>
        <w:rPr>
          <w:rFonts w:ascii="Times New Roman" w:hAnsi="Times New Roman"/>
          <w:sz w:val="28"/>
          <w:szCs w:val="28"/>
        </w:rPr>
        <w:t>Пиксяси</w:t>
      </w:r>
    </w:p>
    <w:p w:rsidR="0087799D" w:rsidRPr="00E351E9" w:rsidRDefault="0087799D" w:rsidP="00750BB8">
      <w:pPr>
        <w:jc w:val="center"/>
        <w:rPr>
          <w:rFonts w:ascii="Times New Roman" w:hAnsi="Times New Roman"/>
        </w:rPr>
      </w:pPr>
    </w:p>
    <w:p w:rsidR="0087799D" w:rsidRPr="00750BB8" w:rsidRDefault="0087799D" w:rsidP="00750BB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87799D" w:rsidRDefault="0087799D" w:rsidP="00750BB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 10 марта 2026</w:t>
      </w:r>
      <w:r w:rsidRPr="00750BB8">
        <w:rPr>
          <w:rFonts w:ascii="Times New Roman" w:hAnsi="Times New Roman"/>
          <w:sz w:val="28"/>
          <w:szCs w:val="28"/>
        </w:rPr>
        <w:t xml:space="preserve"> года</w:t>
      </w:r>
      <w:r w:rsidRPr="00750BB8">
        <w:rPr>
          <w:rFonts w:ascii="Times New Roman" w:hAnsi="Times New Roman"/>
          <w:sz w:val="28"/>
          <w:szCs w:val="28"/>
        </w:rPr>
        <w:tab/>
      </w:r>
      <w:r w:rsidRPr="00750BB8">
        <w:rPr>
          <w:rFonts w:ascii="Times New Roman" w:hAnsi="Times New Roman"/>
          <w:sz w:val="28"/>
          <w:szCs w:val="28"/>
        </w:rPr>
        <w:tab/>
      </w:r>
      <w:r w:rsidRPr="00750BB8">
        <w:rPr>
          <w:rFonts w:ascii="Times New Roman" w:hAnsi="Times New Roman"/>
          <w:sz w:val="28"/>
          <w:szCs w:val="28"/>
        </w:rPr>
        <w:tab/>
      </w:r>
      <w:r w:rsidRPr="00750BB8">
        <w:rPr>
          <w:rFonts w:ascii="Times New Roman" w:hAnsi="Times New Roman"/>
          <w:sz w:val="28"/>
          <w:szCs w:val="28"/>
        </w:rPr>
        <w:tab/>
      </w:r>
      <w:r w:rsidRPr="00750BB8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        №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78</w:t>
      </w:r>
    </w:p>
    <w:p w:rsidR="0087799D" w:rsidRPr="00866CF3" w:rsidRDefault="0087799D" w:rsidP="00750BB8">
      <w:pPr>
        <w:jc w:val="both"/>
        <w:rPr>
          <w:rFonts w:ascii="Times New Roman" w:hAnsi="Times New Roman"/>
        </w:rPr>
      </w:pPr>
    </w:p>
    <w:p w:rsidR="0087799D" w:rsidRPr="00E351E9" w:rsidRDefault="0087799D" w:rsidP="00E351E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E351E9">
        <w:rPr>
          <w:rFonts w:ascii="Times New Roman" w:hAnsi="Times New Roman"/>
          <w:sz w:val="28"/>
          <w:szCs w:val="28"/>
          <w:lang w:eastAsia="ru-RU"/>
        </w:rPr>
        <w:t>О внесении изменений в решени</w:t>
      </w:r>
      <w:r>
        <w:rPr>
          <w:rFonts w:ascii="Times New Roman" w:hAnsi="Times New Roman"/>
          <w:sz w:val="28"/>
          <w:szCs w:val="28"/>
          <w:lang w:eastAsia="ru-RU"/>
        </w:rPr>
        <w:t>е Совета депутатов Пиксясинского</w:t>
      </w:r>
      <w:r w:rsidRPr="00E351E9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Ардатовского муниципального района РМ от 2</w:t>
      </w:r>
      <w:r>
        <w:rPr>
          <w:rFonts w:ascii="Times New Roman" w:hAnsi="Times New Roman"/>
          <w:sz w:val="28"/>
          <w:szCs w:val="28"/>
          <w:lang w:eastAsia="ru-RU"/>
        </w:rPr>
        <w:t>8</w:t>
      </w:r>
      <w:r w:rsidRPr="00E351E9">
        <w:rPr>
          <w:rFonts w:ascii="Times New Roman" w:hAnsi="Times New Roman"/>
          <w:sz w:val="28"/>
          <w:szCs w:val="28"/>
          <w:lang w:eastAsia="ru-RU"/>
        </w:rPr>
        <w:t xml:space="preserve"> декабря </w:t>
      </w:r>
      <w:smartTag w:uri="urn:schemas-microsoft-com:office:smarttags" w:element="metricconverter">
        <w:smartTagPr>
          <w:attr w:name="ProductID" w:val="2017 г"/>
        </w:smartTagPr>
        <w:r w:rsidRPr="00E351E9">
          <w:rPr>
            <w:rFonts w:ascii="Times New Roman" w:hAnsi="Times New Roman"/>
            <w:sz w:val="28"/>
            <w:szCs w:val="28"/>
            <w:lang w:eastAsia="ru-RU"/>
          </w:rPr>
          <w:t>2017 г</w:t>
        </w:r>
      </w:smartTag>
      <w:r>
        <w:rPr>
          <w:rFonts w:ascii="Times New Roman" w:hAnsi="Times New Roman"/>
          <w:sz w:val="28"/>
          <w:szCs w:val="28"/>
          <w:lang w:eastAsia="ru-RU"/>
        </w:rPr>
        <w:t>. № 38</w:t>
      </w:r>
      <w:r w:rsidRPr="00E351E9">
        <w:rPr>
          <w:rFonts w:ascii="Times New Roman" w:hAnsi="Times New Roman"/>
          <w:sz w:val="28"/>
          <w:szCs w:val="28"/>
          <w:lang w:eastAsia="ru-RU"/>
        </w:rPr>
        <w:t xml:space="preserve"> «Об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 местн</w:t>
      </w:r>
      <w:r>
        <w:rPr>
          <w:rFonts w:ascii="Times New Roman" w:hAnsi="Times New Roman"/>
          <w:sz w:val="28"/>
          <w:szCs w:val="28"/>
          <w:lang w:eastAsia="ru-RU"/>
        </w:rPr>
        <w:t>ого самоуправления Пиксясинского</w:t>
      </w:r>
      <w:r w:rsidRPr="00E351E9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Ардатовского муниципального района» </w:t>
      </w:r>
    </w:p>
    <w:p w:rsidR="0087799D" w:rsidRPr="00E351E9" w:rsidRDefault="0087799D" w:rsidP="00E351E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87799D" w:rsidRPr="00866CF3" w:rsidRDefault="0087799D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</w:t>
      </w:r>
    </w:p>
    <w:p w:rsidR="0087799D" w:rsidRPr="00866CF3" w:rsidRDefault="0087799D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/>
          <w:iCs/>
          <w:sz w:val="28"/>
          <w:szCs w:val="28"/>
          <w:lang w:eastAsia="zh-CN"/>
        </w:rPr>
      </w:pPr>
      <w:r w:rsidRPr="00866CF3">
        <w:rPr>
          <w:rFonts w:ascii="Times New Roman" w:hAnsi="Times New Roman"/>
          <w:sz w:val="28"/>
          <w:szCs w:val="28"/>
          <w:lang w:eastAsia="ru-RU"/>
        </w:rPr>
        <w:t>Руководствуясь </w:t>
      </w:r>
      <w:hyperlink r:id="rId5" w:anchor="/document/8905402/entry/30" w:history="1">
        <w:r w:rsidRPr="00866CF3">
          <w:rPr>
            <w:rFonts w:ascii="Times New Roman" w:hAnsi="Times New Roman"/>
            <w:sz w:val="28"/>
            <w:szCs w:val="28"/>
            <w:lang w:eastAsia="ru-RU"/>
          </w:rPr>
          <w:t>статьей 30</w:t>
        </w:r>
      </w:hyperlink>
      <w:r w:rsidRPr="00866CF3">
        <w:rPr>
          <w:rFonts w:ascii="Times New Roman" w:hAnsi="Times New Roman"/>
          <w:sz w:val="28"/>
          <w:szCs w:val="28"/>
          <w:lang w:eastAsia="ru-RU"/>
        </w:rPr>
        <w:t> Закона Республики Мо</w:t>
      </w:r>
      <w:r>
        <w:rPr>
          <w:rFonts w:ascii="Times New Roman" w:hAnsi="Times New Roman"/>
          <w:sz w:val="28"/>
          <w:szCs w:val="28"/>
          <w:lang w:eastAsia="ru-RU"/>
        </w:rPr>
        <w:t xml:space="preserve">рдовия от 8 июня </w:t>
      </w:r>
      <w:smartTag w:uri="urn:schemas-microsoft-com:office:smarttags" w:element="metricconverter">
        <w:smartTagPr>
          <w:attr w:name="ProductID" w:val="1999 г"/>
        </w:smartTagPr>
        <w:r>
          <w:rPr>
            <w:rFonts w:ascii="Times New Roman" w:hAnsi="Times New Roman"/>
            <w:sz w:val="28"/>
            <w:szCs w:val="28"/>
            <w:lang w:eastAsia="ru-RU"/>
          </w:rPr>
          <w:t>1999 г</w:t>
        </w:r>
      </w:smartTag>
      <w:r>
        <w:rPr>
          <w:rFonts w:ascii="Times New Roman" w:hAnsi="Times New Roman"/>
          <w:sz w:val="28"/>
          <w:szCs w:val="28"/>
          <w:lang w:eastAsia="ru-RU"/>
        </w:rPr>
        <w:t>. N 30-З</w:t>
      </w:r>
      <w:r w:rsidRPr="00866CF3">
        <w:rPr>
          <w:rFonts w:ascii="Times New Roman" w:hAnsi="Times New Roman"/>
          <w:sz w:val="28"/>
          <w:szCs w:val="28"/>
          <w:lang w:eastAsia="ru-RU"/>
        </w:rPr>
        <w:t>«О му</w:t>
      </w:r>
      <w:r>
        <w:rPr>
          <w:rFonts w:ascii="Times New Roman" w:hAnsi="Times New Roman"/>
          <w:sz w:val="28"/>
          <w:szCs w:val="28"/>
          <w:lang w:eastAsia="ru-RU"/>
        </w:rPr>
        <w:t xml:space="preserve">ниципальной службе в Республике </w:t>
      </w:r>
      <w:r w:rsidRPr="00866CF3">
        <w:rPr>
          <w:rFonts w:ascii="Times New Roman" w:hAnsi="Times New Roman"/>
          <w:sz w:val="28"/>
          <w:szCs w:val="28"/>
          <w:lang w:eastAsia="ru-RU"/>
        </w:rPr>
        <w:t>Мордовия», </w:t>
      </w:r>
      <w:hyperlink r:id="rId6" w:anchor="/document/8936521/entry/0" w:history="1">
        <w:r w:rsidRPr="00866CF3">
          <w:rPr>
            <w:rFonts w:ascii="Times New Roman" w:hAnsi="Times New Roman"/>
            <w:sz w:val="28"/>
            <w:szCs w:val="28"/>
            <w:lang w:eastAsia="ru-RU"/>
          </w:rPr>
          <w:t>Законом</w:t>
        </w:r>
      </w:hyperlink>
      <w:r w:rsidRPr="00866CF3">
        <w:rPr>
          <w:rFonts w:ascii="Times New Roman" w:hAnsi="Times New Roman"/>
          <w:sz w:val="28"/>
          <w:szCs w:val="28"/>
          <w:lang w:eastAsia="ru-RU"/>
        </w:rPr>
        <w:t xml:space="preserve"> Республики Мордовия от 15 июня </w:t>
      </w:r>
      <w:smartTag w:uri="urn:schemas-microsoft-com:office:smarttags" w:element="metricconverter">
        <w:smartTagPr>
          <w:attr w:name="ProductID" w:val="2010 г"/>
        </w:smartTagPr>
        <w:r w:rsidRPr="00866CF3">
          <w:rPr>
            <w:rFonts w:ascii="Times New Roman" w:hAnsi="Times New Roman"/>
            <w:sz w:val="28"/>
            <w:szCs w:val="28"/>
            <w:lang w:eastAsia="ru-RU"/>
          </w:rPr>
          <w:t>2010 г</w:t>
        </w:r>
      </w:smartTag>
      <w:r w:rsidRPr="00866CF3">
        <w:rPr>
          <w:rFonts w:ascii="Times New Roman" w:hAnsi="Times New Roman"/>
          <w:sz w:val="28"/>
          <w:szCs w:val="28"/>
          <w:lang w:eastAsia="ru-RU"/>
        </w:rPr>
        <w:t>. N 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 </w:t>
      </w:r>
      <w:hyperlink r:id="rId7" w:anchor="/document/8917405/entry/0" w:history="1">
        <w:r w:rsidRPr="00866CF3">
          <w:rPr>
            <w:rFonts w:ascii="Times New Roman" w:hAnsi="Times New Roman"/>
            <w:sz w:val="28"/>
            <w:szCs w:val="28"/>
            <w:lang w:eastAsia="ru-RU"/>
          </w:rPr>
          <w:t>Уставом</w:t>
        </w:r>
      </w:hyperlink>
      <w:r>
        <w:rPr>
          <w:rFonts w:ascii="Times New Roman" w:hAnsi="Times New Roman"/>
          <w:sz w:val="28"/>
          <w:szCs w:val="28"/>
          <w:lang w:eastAsia="ru-RU"/>
        </w:rPr>
        <w:t> Пиксясинского сельского поселения</w:t>
      </w:r>
      <w:r w:rsidRPr="00866CF3">
        <w:rPr>
          <w:rFonts w:ascii="Times New Roman" w:hAnsi="Times New Roman"/>
          <w:sz w:val="28"/>
          <w:szCs w:val="28"/>
          <w:lang w:eastAsia="ru-RU"/>
        </w:rPr>
        <w:t>, Совет депутатов</w:t>
      </w:r>
      <w:r>
        <w:rPr>
          <w:rFonts w:ascii="Times New Roman" w:hAnsi="Times New Roman"/>
          <w:sz w:val="28"/>
          <w:szCs w:val="28"/>
          <w:lang w:eastAsia="ru-RU"/>
        </w:rPr>
        <w:t xml:space="preserve"> Пиксясинского сельского поселения</w:t>
      </w:r>
      <w:r w:rsidRPr="00866CF3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района, решил:</w:t>
      </w:r>
    </w:p>
    <w:p w:rsidR="0087799D" w:rsidRPr="00866CF3" w:rsidRDefault="0087799D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zh-CN"/>
        </w:rPr>
      </w:pPr>
    </w:p>
    <w:p w:rsidR="0087799D" w:rsidRPr="00866CF3" w:rsidRDefault="0087799D" w:rsidP="00866CF3">
      <w:pPr>
        <w:pStyle w:val="ListParagraph"/>
        <w:numPr>
          <w:ilvl w:val="0"/>
          <w:numId w:val="1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866CF3">
        <w:rPr>
          <w:rFonts w:ascii="Times New Roman" w:hAnsi="Times New Roman"/>
          <w:sz w:val="28"/>
          <w:szCs w:val="28"/>
          <w:lang w:eastAsia="ru-RU"/>
        </w:rPr>
        <w:t>Внести следующие изменения в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 Пиксясинского сельского поселения </w:t>
      </w:r>
      <w:r w:rsidRPr="00866CF3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района, утвержденное</w:t>
      </w:r>
      <w:r w:rsidRPr="00866CF3">
        <w:rPr>
          <w:rFonts w:ascii="Times New Roman" w:hAnsi="Times New Roman"/>
          <w:sz w:val="28"/>
          <w:szCs w:val="28"/>
          <w:vertAlign w:val="superscript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vertAlign w:val="superscript"/>
          <w:lang w:eastAsia="ru-RU"/>
        </w:rPr>
        <w:t xml:space="preserve"> </w:t>
      </w:r>
      <w:r w:rsidRPr="00866CF3">
        <w:rPr>
          <w:rFonts w:ascii="Times New Roman" w:hAnsi="Times New Roman"/>
          <w:sz w:val="28"/>
          <w:szCs w:val="28"/>
          <w:lang w:eastAsia="ru-RU"/>
        </w:rPr>
        <w:t xml:space="preserve">решением Совета депутатов </w:t>
      </w:r>
      <w:r>
        <w:rPr>
          <w:rFonts w:ascii="Times New Roman" w:hAnsi="Times New Roman"/>
          <w:sz w:val="28"/>
          <w:szCs w:val="28"/>
          <w:lang w:eastAsia="ru-RU"/>
        </w:rPr>
        <w:t xml:space="preserve">Пиксясинского сельского поселения </w:t>
      </w:r>
      <w:r w:rsidRPr="00866CF3">
        <w:rPr>
          <w:rFonts w:ascii="Times New Roman" w:hAnsi="Times New Roman"/>
          <w:sz w:val="28"/>
          <w:szCs w:val="28"/>
          <w:lang w:eastAsia="ru-RU"/>
        </w:rPr>
        <w:t xml:space="preserve">Ардатовского муниципального района РМ </w:t>
      </w:r>
      <w:r>
        <w:rPr>
          <w:rFonts w:ascii="Times New Roman" w:hAnsi="Times New Roman"/>
          <w:sz w:val="28"/>
          <w:szCs w:val="28"/>
          <w:lang w:eastAsia="ru-RU"/>
        </w:rPr>
        <w:t xml:space="preserve">от 28 декабря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/>
            <w:sz w:val="28"/>
            <w:szCs w:val="28"/>
            <w:lang w:eastAsia="ru-RU"/>
          </w:rPr>
          <w:t>2017 г</w:t>
        </w:r>
      </w:smartTag>
      <w:r>
        <w:rPr>
          <w:rFonts w:ascii="Times New Roman" w:hAnsi="Times New Roman"/>
          <w:sz w:val="28"/>
          <w:szCs w:val="28"/>
          <w:lang w:eastAsia="ru-RU"/>
        </w:rPr>
        <w:t>. № 38</w:t>
      </w:r>
      <w:r w:rsidRPr="00866CF3">
        <w:rPr>
          <w:rFonts w:ascii="Times New Roman" w:hAnsi="Times New Roman"/>
          <w:sz w:val="28"/>
          <w:szCs w:val="28"/>
          <w:lang w:eastAsia="ru-RU"/>
        </w:rPr>
        <w:t xml:space="preserve"> «Об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</w:t>
      </w:r>
      <w:r>
        <w:rPr>
          <w:rFonts w:ascii="Times New Roman" w:hAnsi="Times New Roman"/>
          <w:sz w:val="28"/>
          <w:szCs w:val="28"/>
          <w:lang w:eastAsia="ru-RU"/>
        </w:rPr>
        <w:t xml:space="preserve">Пиксясинского сельского поселения </w:t>
      </w:r>
      <w:r w:rsidRPr="00866CF3">
        <w:rPr>
          <w:rFonts w:ascii="Times New Roman" w:hAnsi="Times New Roman"/>
          <w:sz w:val="28"/>
          <w:szCs w:val="28"/>
          <w:lang w:eastAsia="ru-RU"/>
        </w:rPr>
        <w:t>Ардатовского муниципального района»:</w:t>
      </w:r>
    </w:p>
    <w:p w:rsidR="0087799D" w:rsidRPr="00866CF3" w:rsidRDefault="0087799D" w:rsidP="00866CF3">
      <w:pPr>
        <w:pStyle w:val="ListParagraph"/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87799D" w:rsidRPr="00866CF3" w:rsidRDefault="0087799D" w:rsidP="00866CF3">
      <w:pPr>
        <w:pStyle w:val="ListParagraph"/>
        <w:numPr>
          <w:ilvl w:val="1"/>
          <w:numId w:val="1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ind w:left="0" w:firstLine="567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866CF3">
        <w:rPr>
          <w:rFonts w:ascii="Times New Roman" w:hAnsi="Times New Roman"/>
          <w:sz w:val="28"/>
          <w:szCs w:val="28"/>
          <w:lang w:eastAsia="ru-RU"/>
        </w:rPr>
        <w:t>Дополнить разделом 7 следующего содержания:</w:t>
      </w:r>
    </w:p>
    <w:p w:rsidR="0087799D" w:rsidRPr="00866CF3" w:rsidRDefault="0087799D" w:rsidP="00D44D54">
      <w:pPr>
        <w:pStyle w:val="s3"/>
        <w:shd w:val="clear" w:color="auto" w:fill="FFFFFF"/>
        <w:rPr>
          <w:b/>
          <w:sz w:val="28"/>
          <w:szCs w:val="28"/>
        </w:rPr>
      </w:pPr>
      <w:r w:rsidRPr="00866CF3">
        <w:rPr>
          <w:b/>
          <w:sz w:val="28"/>
          <w:szCs w:val="28"/>
        </w:rPr>
        <w:t>«7. Порядок увеличения (индексации) пенсии за выслугу лет</w:t>
      </w:r>
    </w:p>
    <w:p w:rsidR="0087799D" w:rsidRPr="00866CF3" w:rsidRDefault="0087799D" w:rsidP="00866CF3">
      <w:pPr>
        <w:pStyle w:val="s1"/>
        <w:shd w:val="clear" w:color="auto" w:fill="FFFFFF"/>
        <w:spacing w:line="240" w:lineRule="atLeast"/>
        <w:ind w:firstLine="567"/>
        <w:contextualSpacing/>
        <w:jc w:val="both"/>
        <w:rPr>
          <w:sz w:val="28"/>
          <w:szCs w:val="28"/>
        </w:rPr>
      </w:pPr>
      <w:r w:rsidRPr="00866CF3">
        <w:rPr>
          <w:sz w:val="28"/>
          <w:szCs w:val="28"/>
        </w:rPr>
        <w:t>32. Размер пенсии за выслугу лет, включая пенсии за выслугу лет, выплачиваемые в размере 50 процентов размера социальной пенсии, установленного </w:t>
      </w:r>
      <w:hyperlink r:id="rId8" w:anchor="/document/12125128/entry/1811" w:history="1">
        <w:r w:rsidRPr="00866CF3">
          <w:rPr>
            <w:sz w:val="28"/>
            <w:szCs w:val="28"/>
          </w:rPr>
          <w:t>подпунктом 1 пункта 1 статьи 18</w:t>
        </w:r>
      </w:hyperlink>
      <w:r w:rsidRPr="00866CF3">
        <w:rPr>
          <w:sz w:val="28"/>
          <w:szCs w:val="28"/>
        </w:rPr>
        <w:t xml:space="preserve"> Федерального закона от 15 декабря </w:t>
      </w:r>
      <w:smartTag w:uri="urn:schemas-microsoft-com:office:smarttags" w:element="metricconverter">
        <w:smartTagPr>
          <w:attr w:name="ProductID" w:val="2001 г"/>
        </w:smartTagPr>
        <w:r w:rsidRPr="00866CF3">
          <w:rPr>
            <w:sz w:val="28"/>
            <w:szCs w:val="28"/>
          </w:rPr>
          <w:t>2001 г</w:t>
        </w:r>
      </w:smartTag>
      <w:r w:rsidRPr="00866CF3">
        <w:rPr>
          <w:sz w:val="28"/>
          <w:szCs w:val="28"/>
        </w:rPr>
        <w:t>. N 166-ФЗ «О государственном пенсионном обеспечении в Российской Федерации», 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 на момент утверждения указанного федерального закона о федеральном бюджете. Последующие изменения прогнозируемого уровня инфляции при увеличении (индексации) пенсии за выслугу лет не учитываются.</w:t>
      </w:r>
    </w:p>
    <w:p w:rsidR="0087799D" w:rsidRPr="00866CF3" w:rsidRDefault="0087799D" w:rsidP="00866CF3">
      <w:pPr>
        <w:pStyle w:val="s1"/>
        <w:shd w:val="clear" w:color="auto" w:fill="FFFFFF"/>
        <w:spacing w:line="240" w:lineRule="atLeast"/>
        <w:ind w:firstLine="567"/>
        <w:contextualSpacing/>
        <w:jc w:val="both"/>
        <w:rPr>
          <w:sz w:val="28"/>
          <w:szCs w:val="28"/>
        </w:rPr>
      </w:pPr>
      <w:r w:rsidRPr="00866CF3">
        <w:rPr>
          <w:sz w:val="28"/>
          <w:szCs w:val="28"/>
        </w:rPr>
        <w:t>33. Пенсия за выслугу лет увеличивается (индексируется) с 1 апреля каждого года в беззаявительном порядке на основании постановления администрации</w:t>
      </w:r>
      <w:r>
        <w:rPr>
          <w:sz w:val="28"/>
          <w:szCs w:val="28"/>
        </w:rPr>
        <w:t xml:space="preserve"> Пиксясинского сельского поселения </w:t>
      </w:r>
      <w:r w:rsidRPr="00866CF3">
        <w:rPr>
          <w:sz w:val="28"/>
          <w:szCs w:val="28"/>
        </w:rPr>
        <w:t>Ардатовского муниципального района.</w:t>
      </w:r>
    </w:p>
    <w:p w:rsidR="0087799D" w:rsidRPr="00866CF3" w:rsidRDefault="0087799D" w:rsidP="00866CF3">
      <w:pPr>
        <w:pStyle w:val="s1"/>
        <w:shd w:val="clear" w:color="auto" w:fill="FFFFFF"/>
        <w:spacing w:line="240" w:lineRule="atLeast"/>
        <w:ind w:firstLine="567"/>
        <w:contextualSpacing/>
        <w:jc w:val="both"/>
        <w:rPr>
          <w:sz w:val="28"/>
          <w:szCs w:val="28"/>
        </w:rPr>
      </w:pPr>
      <w:r w:rsidRPr="00866CF3">
        <w:rPr>
          <w:sz w:val="28"/>
          <w:szCs w:val="28"/>
        </w:rPr>
        <w:t>34. Если размер пенсии за выслугу лет с учетом индексации составляет менее 50 процентов размера социальной пенсии, установленного </w:t>
      </w:r>
      <w:hyperlink r:id="rId9" w:anchor="/document/12125128/entry/1811" w:history="1">
        <w:r w:rsidRPr="00866CF3">
          <w:rPr>
            <w:sz w:val="28"/>
            <w:szCs w:val="28"/>
          </w:rPr>
          <w:t>подпунктом 1 пункта 1 статьи 18</w:t>
        </w:r>
      </w:hyperlink>
      <w:r w:rsidRPr="00866CF3">
        <w:rPr>
          <w:sz w:val="28"/>
          <w:szCs w:val="28"/>
        </w:rPr>
        <w:t xml:space="preserve"> Федерального закона от 15 декабря </w:t>
      </w:r>
      <w:smartTag w:uri="urn:schemas-microsoft-com:office:smarttags" w:element="metricconverter">
        <w:smartTagPr>
          <w:attr w:name="ProductID" w:val="2001 г"/>
        </w:smartTagPr>
        <w:r w:rsidRPr="00866CF3">
          <w:rPr>
            <w:sz w:val="28"/>
            <w:szCs w:val="28"/>
          </w:rPr>
          <w:t>2001 г</w:t>
        </w:r>
      </w:smartTag>
      <w:r w:rsidRPr="00866CF3">
        <w:rPr>
          <w:sz w:val="28"/>
          <w:szCs w:val="28"/>
        </w:rPr>
        <w:t>. N 166-ФЗ «О государственном пенсионном обеспечении в Российской Федерации», пенсия за выслугу лет выплачивается в размере, равном 50 процентам размера социальной пенсии, установленной законодательством.</w:t>
      </w:r>
    </w:p>
    <w:p w:rsidR="0087799D" w:rsidRPr="00866CF3" w:rsidRDefault="0087799D" w:rsidP="00866CF3">
      <w:pPr>
        <w:pStyle w:val="s1"/>
        <w:shd w:val="clear" w:color="auto" w:fill="FFFFFF"/>
        <w:spacing w:line="240" w:lineRule="atLeast"/>
        <w:ind w:firstLine="567"/>
        <w:contextualSpacing/>
        <w:jc w:val="both"/>
        <w:rPr>
          <w:sz w:val="28"/>
          <w:szCs w:val="28"/>
        </w:rPr>
      </w:pPr>
      <w:r w:rsidRPr="00866CF3">
        <w:rPr>
          <w:sz w:val="28"/>
          <w:szCs w:val="28"/>
        </w:rPr>
        <w:t>35. Приостановленные выплаты пенсии за выслугу лет подлежат индексации (увеличению) в соответствии с настоящим Положением и возобновляются с учетом всех индексаций (увеличений), имевших</w:t>
      </w:r>
      <w:r>
        <w:rPr>
          <w:sz w:val="28"/>
          <w:szCs w:val="28"/>
        </w:rPr>
        <w:t xml:space="preserve"> место в период приостановления</w:t>
      </w:r>
      <w:r w:rsidRPr="00866CF3">
        <w:rPr>
          <w:sz w:val="28"/>
          <w:szCs w:val="28"/>
        </w:rPr>
        <w:t>».</w:t>
      </w:r>
    </w:p>
    <w:p w:rsidR="0087799D" w:rsidRPr="00866CF3" w:rsidRDefault="0087799D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866CF3">
        <w:rPr>
          <w:rFonts w:ascii="Times New Roman" w:hAnsi="Times New Roman"/>
          <w:sz w:val="28"/>
          <w:szCs w:val="28"/>
          <w:lang w:eastAsia="ru-RU"/>
        </w:rPr>
        <w:t>2. Настоящее решение вступает в силу после официального опубликования.</w:t>
      </w:r>
    </w:p>
    <w:p w:rsidR="0087799D" w:rsidRPr="00866CF3" w:rsidRDefault="0087799D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87799D" w:rsidRDefault="0087799D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87799D" w:rsidRDefault="0087799D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87799D" w:rsidRPr="00866CF3" w:rsidRDefault="0087799D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87799D" w:rsidRPr="00866CF3" w:rsidRDefault="0087799D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87799D" w:rsidRPr="00E376C6" w:rsidRDefault="0087799D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8"/>
          <w:lang w:eastAsia="ru-RU"/>
        </w:rPr>
      </w:pPr>
    </w:p>
    <w:p w:rsidR="0087799D" w:rsidRPr="00312C4B" w:rsidRDefault="0087799D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31242F">
        <w:rPr>
          <w:rFonts w:ascii="Times New Roman" w:hAnsi="Times New Roman"/>
          <w:sz w:val="28"/>
          <w:szCs w:val="28"/>
        </w:rPr>
        <w:t xml:space="preserve">Зам. Главы по работе в Совете депутатов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Пиксясинского</w:t>
      </w:r>
      <w:r w:rsidRPr="0031242F">
        <w:rPr>
          <w:rFonts w:ascii="Times New Roman" w:hAnsi="Times New Roman"/>
          <w:sz w:val="28"/>
          <w:szCs w:val="28"/>
        </w:rPr>
        <w:t xml:space="preserve">  сельского поселения     </w:t>
      </w:r>
      <w:r>
        <w:rPr>
          <w:rFonts w:ascii="Times New Roman" w:hAnsi="Times New Roman"/>
          <w:sz w:val="28"/>
          <w:szCs w:val="28"/>
        </w:rPr>
        <w:t xml:space="preserve">                                      Н.П.Лисина</w:t>
      </w:r>
    </w:p>
    <w:sectPr w:rsidR="0087799D" w:rsidRPr="00312C4B" w:rsidSect="00866CF3">
      <w:pgSz w:w="11906" w:h="16838"/>
      <w:pgMar w:top="567" w:right="566" w:bottom="709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44B8"/>
    <w:rsid w:val="000400A1"/>
    <w:rsid w:val="000C59A5"/>
    <w:rsid w:val="0031242F"/>
    <w:rsid w:val="00312C4B"/>
    <w:rsid w:val="003744B8"/>
    <w:rsid w:val="003A68AE"/>
    <w:rsid w:val="003E00DD"/>
    <w:rsid w:val="003E6C69"/>
    <w:rsid w:val="00485D74"/>
    <w:rsid w:val="004B020F"/>
    <w:rsid w:val="0064090A"/>
    <w:rsid w:val="00750BB8"/>
    <w:rsid w:val="0075311C"/>
    <w:rsid w:val="007C3023"/>
    <w:rsid w:val="00837982"/>
    <w:rsid w:val="00866CF3"/>
    <w:rsid w:val="0087799D"/>
    <w:rsid w:val="008F7636"/>
    <w:rsid w:val="0091468A"/>
    <w:rsid w:val="009605EF"/>
    <w:rsid w:val="0098386F"/>
    <w:rsid w:val="00A96F11"/>
    <w:rsid w:val="00C970FE"/>
    <w:rsid w:val="00CB2774"/>
    <w:rsid w:val="00CB2ED3"/>
    <w:rsid w:val="00D44D54"/>
    <w:rsid w:val="00DA3EC2"/>
    <w:rsid w:val="00E32E7A"/>
    <w:rsid w:val="00E351E9"/>
    <w:rsid w:val="00E376C6"/>
    <w:rsid w:val="00E64152"/>
    <w:rsid w:val="00E82A60"/>
    <w:rsid w:val="00EA6139"/>
    <w:rsid w:val="00FF5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44B8"/>
    <w:pPr>
      <w:spacing w:after="160" w:line="25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744B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sz w:val="28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744B8"/>
    <w:rPr>
      <w:rFonts w:ascii="Times New Roman" w:hAnsi="Times New Roman" w:cs="Times New Roman"/>
      <w:sz w:val="20"/>
      <w:szCs w:val="20"/>
      <w:lang w:eastAsia="ru-RU"/>
    </w:rPr>
  </w:style>
  <w:style w:type="character" w:styleId="Emphasis">
    <w:name w:val="Emphasis"/>
    <w:basedOn w:val="DefaultParagraphFont"/>
    <w:uiPriority w:val="99"/>
    <w:qFormat/>
    <w:rsid w:val="003E00DD"/>
    <w:rPr>
      <w:rFonts w:cs="Times New Roman"/>
      <w:i/>
      <w:iCs/>
    </w:rPr>
  </w:style>
  <w:style w:type="paragraph" w:styleId="ListParagraph">
    <w:name w:val="List Paragraph"/>
    <w:basedOn w:val="Normal"/>
    <w:uiPriority w:val="99"/>
    <w:qFormat/>
    <w:rsid w:val="00866CF3"/>
    <w:pPr>
      <w:spacing w:line="259" w:lineRule="auto"/>
      <w:ind w:left="720"/>
      <w:contextualSpacing/>
    </w:pPr>
  </w:style>
  <w:style w:type="paragraph" w:customStyle="1" w:styleId="s1">
    <w:name w:val="s_1"/>
    <w:basedOn w:val="Normal"/>
    <w:uiPriority w:val="99"/>
    <w:rsid w:val="00866C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3">
    <w:name w:val="s_3"/>
    <w:basedOn w:val="Normal"/>
    <w:uiPriority w:val="99"/>
    <w:rsid w:val="00866C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internet.garant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615</Words>
  <Characters>3510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Куракино</dc:creator>
  <cp:keywords/>
  <dc:description/>
  <cp:lastModifiedBy>user11</cp:lastModifiedBy>
  <cp:revision>3</cp:revision>
  <cp:lastPrinted>2026-01-28T11:33:00Z</cp:lastPrinted>
  <dcterms:created xsi:type="dcterms:W3CDTF">2026-03-11T07:57:00Z</dcterms:created>
  <dcterms:modified xsi:type="dcterms:W3CDTF">2026-03-23T12:48:00Z</dcterms:modified>
</cp:coreProperties>
</file>