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D0" w:rsidRPr="00D54932" w:rsidRDefault="00875DD0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D5493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75DD0" w:rsidRPr="00D54932" w:rsidRDefault="00875DD0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875DD0" w:rsidRPr="00D54932" w:rsidRDefault="00875DD0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РЕСПУБЛИКИ МОРДОВИЯ</w:t>
      </w:r>
    </w:p>
    <w:p w:rsidR="00875DD0" w:rsidRPr="00D54932" w:rsidRDefault="00875DD0" w:rsidP="00D54932">
      <w:pPr>
        <w:pStyle w:val="NoSpacing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875DD0" w:rsidRPr="009624E5" w:rsidRDefault="00875DD0" w:rsidP="00D54932">
      <w:pPr>
        <w:pStyle w:val="NoSpacing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624E5">
        <w:rPr>
          <w:rFonts w:ascii="Times New Roman" w:hAnsi="Times New Roman"/>
          <w:b/>
          <w:sz w:val="28"/>
          <w:szCs w:val="28"/>
        </w:rPr>
        <w:t>ПОСТАНОВЛЕНИЕ</w:t>
      </w:r>
    </w:p>
    <w:p w:rsidR="00875DD0" w:rsidRPr="00D54932" w:rsidRDefault="00875DD0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:rsidR="00875DD0" w:rsidRPr="00D54932" w:rsidRDefault="00875DD0" w:rsidP="00D54932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875DD0" w:rsidRPr="00D54932" w:rsidRDefault="00875DD0" w:rsidP="00D54932">
      <w:pPr>
        <w:pStyle w:val="NoSpacing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ноября 2022</w:t>
      </w:r>
      <w:r w:rsidRPr="00D54932">
        <w:rPr>
          <w:rFonts w:ascii="Times New Roman" w:hAnsi="Times New Roman"/>
          <w:sz w:val="28"/>
          <w:szCs w:val="28"/>
        </w:rPr>
        <w:t xml:space="preserve">                .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D54932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     № 50</w:t>
      </w:r>
    </w:p>
    <w:p w:rsidR="00875DD0" w:rsidRPr="00D54932" w:rsidRDefault="00875DD0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Пиксяси</w:t>
      </w:r>
    </w:p>
    <w:p w:rsidR="00875DD0" w:rsidRPr="00D54932" w:rsidRDefault="00875DD0" w:rsidP="00D54932">
      <w:pPr>
        <w:ind w:left="-567"/>
        <w:rPr>
          <w:b/>
          <w:bCs/>
          <w:sz w:val="28"/>
        </w:rPr>
      </w:pPr>
      <w:r w:rsidRPr="00D54932">
        <w:rPr>
          <w:b/>
          <w:bCs/>
          <w:sz w:val="28"/>
        </w:rPr>
        <w:t xml:space="preserve"> </w:t>
      </w:r>
    </w:p>
    <w:p w:rsidR="00875DD0" w:rsidRPr="00D54932" w:rsidRDefault="00875DD0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Об утверждении   муниципальной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программы   по противодействию</w:t>
      </w:r>
    </w:p>
    <w:p w:rsidR="00875DD0" w:rsidRPr="00D54932" w:rsidRDefault="00875DD0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нелегальной миграции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Пиксясинского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875DD0" w:rsidRPr="00D54932" w:rsidRDefault="00875DD0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2023 – 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875DD0" w:rsidRPr="00D54932" w:rsidRDefault="00875DD0" w:rsidP="00D54932">
      <w:pPr>
        <w:spacing w:before="180" w:after="180" w:line="240" w:lineRule="auto"/>
        <w:ind w:left="-567"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>, администрация Пиксясинского сельского поселения Ардатовского муниципального района Республики Мордовия, постановляет:</w:t>
      </w:r>
    </w:p>
    <w:p w:rsidR="00875DD0" w:rsidRPr="00D54932" w:rsidRDefault="00875DD0" w:rsidP="00D54932">
      <w:pPr>
        <w:spacing w:before="180" w:after="0" w:line="240" w:lineRule="auto"/>
        <w:ind w:left="-567"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r>
        <w:rPr>
          <w:rFonts w:ascii="Times New Roman" w:hAnsi="Times New Roman"/>
          <w:sz w:val="28"/>
          <w:szCs w:val="28"/>
          <w:lang w:eastAsia="ru-RU"/>
        </w:rPr>
        <w:t>Пиксясинском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</w:t>
      </w:r>
      <w:r>
        <w:rPr>
          <w:rFonts w:ascii="Times New Roman" w:hAnsi="Times New Roman"/>
          <w:sz w:val="28"/>
          <w:szCs w:val="28"/>
          <w:lang w:eastAsia="ru-RU"/>
        </w:rPr>
        <w:t>2023-2026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годы, согласно приложения.</w:t>
      </w:r>
    </w:p>
    <w:p w:rsidR="00875DD0" w:rsidRPr="00D54932" w:rsidRDefault="00875DD0" w:rsidP="00D54932">
      <w:pPr>
        <w:spacing w:after="0" w:line="240" w:lineRule="auto"/>
        <w:ind w:left="-567" w:right="-234" w:firstLine="567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Пиксясинского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Arial" w:hAnsi="Arial" w:cs="Arial"/>
          <w:sz w:val="21"/>
          <w:szCs w:val="21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приложения.</w:t>
      </w:r>
    </w:p>
    <w:p w:rsidR="00875DD0" w:rsidRPr="00D54932" w:rsidRDefault="00875DD0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4. Настоящее постановление вступает в силу после официального опубликования и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Пиксясинского </w:t>
      </w:r>
      <w:r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875DD0" w:rsidRDefault="00875DD0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    </w:t>
      </w:r>
    </w:p>
    <w:p w:rsidR="00875DD0" w:rsidRPr="00D54932" w:rsidRDefault="00875DD0" w:rsidP="00D54932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Пиксясинского сельского поселения                              В.Н.Громов</w:t>
      </w:r>
    </w:p>
    <w:p w:rsidR="00875DD0" w:rsidRPr="00D54932" w:rsidRDefault="00875DD0" w:rsidP="00D54932">
      <w:pPr>
        <w:spacing w:before="180" w:after="0" w:line="240" w:lineRule="auto"/>
        <w:ind w:left="-567"/>
        <w:rPr>
          <w:rFonts w:ascii="Arial" w:hAnsi="Arial" w:cs="Arial"/>
          <w:sz w:val="21"/>
          <w:szCs w:val="21"/>
          <w:lang w:eastAsia="ru-RU"/>
        </w:rPr>
      </w:pPr>
    </w:p>
    <w:p w:rsidR="00875DD0" w:rsidRDefault="00875DD0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875DD0" w:rsidRPr="00C51E37" w:rsidRDefault="00875DD0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Приложение</w:t>
      </w:r>
    </w:p>
    <w:p w:rsidR="00875DD0" w:rsidRPr="00C51E37" w:rsidRDefault="00875DD0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Пиксясинского</w:t>
      </w:r>
    </w:p>
    <w:p w:rsidR="00875DD0" w:rsidRPr="00C51E37" w:rsidRDefault="00875DD0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875DD0" w:rsidRPr="00C51E37" w:rsidRDefault="00875DD0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от </w:t>
      </w:r>
      <w:r>
        <w:rPr>
          <w:rFonts w:ascii="Times New Roman" w:hAnsi="Times New Roman"/>
          <w:lang w:eastAsia="ru-RU"/>
        </w:rPr>
        <w:t>28.11.2022</w:t>
      </w:r>
      <w:r w:rsidRPr="00C51E37">
        <w:rPr>
          <w:rFonts w:ascii="Times New Roman" w:hAnsi="Times New Roman"/>
          <w:lang w:eastAsia="ru-RU"/>
        </w:rPr>
        <w:t xml:space="preserve"> г. № </w:t>
      </w:r>
      <w:r>
        <w:rPr>
          <w:rFonts w:ascii="Times New Roman" w:hAnsi="Times New Roman"/>
          <w:lang w:eastAsia="ru-RU"/>
        </w:rPr>
        <w:t>50</w:t>
      </w:r>
      <w:r w:rsidRPr="00C51E37">
        <w:rPr>
          <w:rFonts w:ascii="Times New Roman" w:hAnsi="Times New Roman"/>
          <w:lang w:eastAsia="ru-RU"/>
        </w:rPr>
        <w:t xml:space="preserve"> </w:t>
      </w:r>
    </w:p>
    <w:p w:rsidR="00875DD0" w:rsidRPr="00D2015E" w:rsidRDefault="00875DD0" w:rsidP="00964EC7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Муниципальная программа по противодействию нелегальной миграции на территории Пиксясинского сельского поселения на 2023 – 2026 годы</w:t>
      </w:r>
    </w:p>
    <w:p w:rsidR="00875DD0" w:rsidRPr="00D2015E" w:rsidRDefault="00875DD0" w:rsidP="00964EC7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2701"/>
        <w:gridCol w:w="6899"/>
      </w:tblGrid>
      <w:tr w:rsidR="00875DD0" w:rsidRPr="00D2015E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по противодействию нелегальной миграции на территории     Пиксясинского сельского поселения на 2023 – 2026 годы (далее – Программа)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875DD0" w:rsidRPr="00D2015E" w:rsidRDefault="00875DD0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875DD0" w:rsidRPr="00D2015E" w:rsidRDefault="00875DD0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875DD0" w:rsidRPr="00D2015E" w:rsidRDefault="00875DD0" w:rsidP="005673F0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Жилищный кодекс Российской Федерации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Пиксясинского сельского поселения  Ардатовского муниципального района Республики Мордовия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Пиксясинского сельского поселения  Ардатовского муниципального района Республики Мордовия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Пиксясинского сельского поселения  Ардатовского муниципального района Республики Мордовия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Пиксясинского сельского поселения  Ардатовского муниципального района Республики Мордовия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Основными целями программы являются:</w:t>
            </w:r>
          </w:p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обеспечение эффективного регулирования внешней миграции на территории Пиксясинского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противодействия незаконной миграции.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Нелегальная миграция, как устойчивое и масштабное явление</w:t>
            </w:r>
          </w:p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 : 2022 – 2025 годы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  программы позволит:</w:t>
            </w:r>
          </w:p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875DD0" w:rsidRPr="00D2015E" w:rsidRDefault="00875DD0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875DD0" w:rsidRPr="00D2015E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Пиксясинского сельского поселения  Ардатовского муниципального района Республики Мордовия</w:t>
            </w:r>
          </w:p>
        </w:tc>
      </w:tr>
    </w:tbl>
    <w:p w:rsidR="00875DD0" w:rsidRPr="00D2015E" w:rsidRDefault="00875DD0" w:rsidP="004525B5">
      <w:pPr>
        <w:spacing w:before="180"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</w:t>
      </w:r>
      <w:r w:rsidRPr="00D2015E">
        <w:rPr>
          <w:rFonts w:ascii="Arial" w:hAnsi="Arial" w:cs="Arial"/>
          <w:b/>
          <w:bCs/>
          <w:sz w:val="24"/>
          <w:szCs w:val="24"/>
          <w:lang w:eastAsia="ru-RU"/>
        </w:rPr>
        <w:t>1.</w:t>
      </w:r>
      <w:r w:rsidRPr="00D2015E">
        <w:rPr>
          <w:rFonts w:ascii="Times New Roman" w:hAnsi="Times New Roman"/>
          <w:b/>
          <w:bCs/>
          <w:sz w:val="24"/>
          <w:szCs w:val="24"/>
          <w:lang w:eastAsia="ru-RU"/>
        </w:rPr>
        <w:t>Характеристика проблемы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875DD0" w:rsidRPr="00D2015E" w:rsidRDefault="00875DD0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b/>
          <w:bCs/>
          <w:sz w:val="24"/>
          <w:szCs w:val="24"/>
          <w:lang w:eastAsia="ru-RU"/>
        </w:rPr>
        <w:t>2.  Цели и задачи мероприятий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Основными целями плана мероприятий являются: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обеспечение эффективного регулирования внешней миграции на территории Пиксясинского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противодействия незаконной миграции.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Условиями достижения целей плана мероприятий является решение следующих задач: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сокращение преступлений, совершенных иногородними и иностранными гражданами;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Реализацию мероприятий предполагается осуществить в течение 3-х лет (2023-2026годы)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Для достижения поставленных целей плана мероприятий предусмотрено: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875DD0" w:rsidRPr="00D2015E" w:rsidRDefault="00875DD0" w:rsidP="00964EC7">
      <w:pPr>
        <w:spacing w:before="180"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         Для решения задач предусматривается: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создать эффективную систему учета иностранных граждан и лиц без гражданства;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875DD0" w:rsidRPr="00D2015E" w:rsidRDefault="00875DD0" w:rsidP="00964EC7">
      <w:pPr>
        <w:spacing w:after="0" w:line="240" w:lineRule="auto"/>
        <w:ind w:left="450"/>
        <w:jc w:val="center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b/>
          <w:bCs/>
          <w:sz w:val="24"/>
          <w:szCs w:val="24"/>
          <w:lang w:eastAsia="ru-RU"/>
        </w:rPr>
        <w:t>3. Ожидаемые результаты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Реализация плана позволит: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875DD0" w:rsidRPr="00D2015E" w:rsidRDefault="00875DD0" w:rsidP="002705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снизить риск возникновения конфликтных ситуаций среди населения Пиксясинского сельского поселения в результате нелегальной миграции.</w:t>
      </w:r>
    </w:p>
    <w:p w:rsidR="00875DD0" w:rsidRPr="00D2015E" w:rsidRDefault="00875DD0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b/>
          <w:bCs/>
          <w:sz w:val="24"/>
          <w:szCs w:val="24"/>
          <w:lang w:eastAsia="ru-RU"/>
        </w:rPr>
        <w:t>4.  Перечень мероприятий</w:t>
      </w:r>
    </w:p>
    <w:p w:rsidR="00875DD0" w:rsidRPr="00D2015E" w:rsidRDefault="00875DD0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875DD0" w:rsidRPr="00D2015E" w:rsidRDefault="00875DD0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Основные мероприятия включают: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875DD0" w:rsidRPr="00D2015E" w:rsidRDefault="00875DD0" w:rsidP="002705A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875DD0" w:rsidRPr="00D2015E" w:rsidRDefault="00875DD0" w:rsidP="00964EC7">
      <w:pPr>
        <w:spacing w:before="180" w:after="18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b/>
          <w:bCs/>
          <w:sz w:val="24"/>
          <w:szCs w:val="24"/>
          <w:lang w:eastAsia="ru-RU"/>
        </w:rPr>
        <w:t>5. Сроки реализации</w:t>
      </w:r>
    </w:p>
    <w:p w:rsidR="00875DD0" w:rsidRPr="00D2015E" w:rsidRDefault="00875DD0" w:rsidP="00964EC7">
      <w:pPr>
        <w:spacing w:before="180" w:after="180" w:line="240" w:lineRule="auto"/>
        <w:ind w:firstLine="720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Срок реализации плана мероприятий – с 2022 по 2025 годы.</w:t>
      </w:r>
    </w:p>
    <w:p w:rsidR="00875DD0" w:rsidRPr="00D2015E" w:rsidRDefault="00875DD0" w:rsidP="00964EC7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b/>
          <w:bCs/>
          <w:sz w:val="24"/>
          <w:szCs w:val="24"/>
          <w:lang w:eastAsia="ru-RU"/>
        </w:rPr>
        <w:t>6.  Описание последствий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Пиксясинской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875DD0" w:rsidRPr="00D2015E" w:rsidRDefault="00875DD0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875DD0" w:rsidRPr="00D2015E" w:rsidRDefault="00875DD0">
      <w:pPr>
        <w:rPr>
          <w:rFonts w:ascii="Times New Roman" w:hAnsi="Times New Roman"/>
          <w:sz w:val="24"/>
          <w:szCs w:val="24"/>
          <w:lang w:eastAsia="ru-RU"/>
        </w:rPr>
      </w:pPr>
      <w:r w:rsidRPr="00D2015E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875DD0" w:rsidRPr="00D2015E" w:rsidRDefault="00875DD0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2015E">
        <w:rPr>
          <w:rFonts w:ascii="Times New Roman" w:hAnsi="Times New Roman"/>
          <w:b/>
          <w:bCs/>
          <w:sz w:val="24"/>
          <w:szCs w:val="24"/>
          <w:lang w:eastAsia="ru-RU"/>
        </w:rPr>
        <w:t>Мероприятия по противодействию нелегальной миграции в Пиксясинском сельском поселении на 2023-2026 годы</w:t>
      </w:r>
    </w:p>
    <w:p w:rsidR="00875DD0" w:rsidRPr="00D2015E" w:rsidRDefault="00875DD0" w:rsidP="00A30864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616"/>
        <w:gridCol w:w="4452"/>
        <w:gridCol w:w="1841"/>
        <w:gridCol w:w="2976"/>
      </w:tblGrid>
      <w:tr w:rsidR="00875DD0" w:rsidRPr="00D2015E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мониторинга и оценки миграционной ситуации в Пиксясинском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  <w:p w:rsidR="00875DD0" w:rsidRPr="00D2015E" w:rsidRDefault="00875DD0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Пиксясинского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 годы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 годы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 раза в год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Проводить анализ миграционной правоприменительной практики в Пиксясинском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 годы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875DD0" w:rsidRPr="00D2015E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 годы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875DD0" w:rsidRPr="00D2015E" w:rsidTr="004525B5">
        <w:trPr>
          <w:trHeight w:val="69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875DD0" w:rsidRPr="00D2015E" w:rsidRDefault="00875DD0" w:rsidP="00964EC7">
            <w:pPr>
              <w:spacing w:before="180"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миграционных процессов;</w:t>
            </w:r>
          </w:p>
          <w:p w:rsidR="00875DD0" w:rsidRPr="00D2015E" w:rsidRDefault="00875DD0" w:rsidP="00964EC7">
            <w:pPr>
              <w:spacing w:before="180"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поселения.</w:t>
            </w:r>
          </w:p>
        </w:tc>
      </w:tr>
      <w:tr w:rsidR="00875DD0" w:rsidRPr="00D2015E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875DD0" w:rsidRPr="00D2015E" w:rsidRDefault="00875DD0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пустующих строений, реконструируемых</w:t>
            </w:r>
          </w:p>
          <w:p w:rsidR="00875DD0" w:rsidRPr="00D2015E" w:rsidRDefault="00875DD0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жилых домов, принятие мер по</w:t>
            </w:r>
          </w:p>
          <w:p w:rsidR="00875DD0" w:rsidRPr="00D2015E" w:rsidRDefault="00875DD0" w:rsidP="00642A64">
            <w:pPr>
              <w:pStyle w:val="NoSpacing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  Администрация сельского поселения.</w:t>
            </w:r>
          </w:p>
        </w:tc>
      </w:tr>
      <w:tr w:rsidR="00875DD0" w:rsidRPr="00D2015E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875DD0" w:rsidRPr="00D2015E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875DD0" w:rsidRPr="00D2015E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18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</w:tbl>
    <w:p w:rsidR="00875DD0" w:rsidRPr="00D2015E" w:rsidRDefault="00875DD0" w:rsidP="00964EC7">
      <w:pPr>
        <w:spacing w:before="180" w:after="0" w:line="240" w:lineRule="auto"/>
        <w:jc w:val="right"/>
        <w:rPr>
          <w:rFonts w:ascii="Arial" w:hAnsi="Arial" w:cs="Arial"/>
          <w:color w:val="383419"/>
          <w:sz w:val="24"/>
          <w:szCs w:val="24"/>
          <w:lang w:eastAsia="ru-RU"/>
        </w:rPr>
      </w:pPr>
      <w:r w:rsidRPr="00D2015E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                              </w:t>
      </w:r>
    </w:p>
    <w:p w:rsidR="00875DD0" w:rsidRDefault="00875DD0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875DD0" w:rsidRPr="009F014B" w:rsidRDefault="00875DD0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875DD0" w:rsidRPr="009F014B" w:rsidRDefault="00875DD0" w:rsidP="009F014B">
      <w:pPr>
        <w:pStyle w:val="NoSpacing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постановлению Пиксясин</w:t>
      </w:r>
      <w:r w:rsidRPr="009F014B">
        <w:rPr>
          <w:rFonts w:ascii="Times New Roman" w:hAnsi="Times New Roman"/>
          <w:lang w:eastAsia="ru-RU"/>
        </w:rPr>
        <w:t>ской</w:t>
      </w:r>
    </w:p>
    <w:p w:rsidR="00875DD0" w:rsidRPr="009F014B" w:rsidRDefault="00875DD0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875DD0" w:rsidRPr="009F014B" w:rsidRDefault="00875DD0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о</w:t>
      </w:r>
      <w:r>
        <w:rPr>
          <w:rFonts w:ascii="Times New Roman" w:hAnsi="Times New Roman"/>
          <w:lang w:eastAsia="ru-RU"/>
        </w:rPr>
        <w:t xml:space="preserve"> </w:t>
      </w:r>
      <w:r w:rsidRPr="009F014B">
        <w:rPr>
          <w:rFonts w:ascii="Times New Roman" w:hAnsi="Times New Roman"/>
          <w:lang w:eastAsia="ru-RU"/>
        </w:rPr>
        <w:t>т</w:t>
      </w:r>
      <w:r>
        <w:rPr>
          <w:rFonts w:ascii="Times New Roman" w:hAnsi="Times New Roman"/>
          <w:lang w:eastAsia="ru-RU"/>
        </w:rPr>
        <w:t xml:space="preserve">  28.11.2022</w:t>
      </w:r>
      <w:r w:rsidRPr="009F014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  </w:t>
      </w:r>
      <w:r w:rsidRPr="009F014B">
        <w:rPr>
          <w:rFonts w:ascii="Times New Roman" w:hAnsi="Times New Roman"/>
          <w:lang w:eastAsia="ru-RU"/>
        </w:rPr>
        <w:t>г. №</w:t>
      </w:r>
      <w:r>
        <w:rPr>
          <w:rFonts w:ascii="Times New Roman" w:hAnsi="Times New Roman"/>
          <w:lang w:eastAsia="ru-RU"/>
        </w:rPr>
        <w:t>50</w:t>
      </w:r>
      <w:r w:rsidRPr="009F014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</w:t>
      </w:r>
    </w:p>
    <w:p w:rsidR="00875DD0" w:rsidRPr="00D2015E" w:rsidRDefault="00875DD0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4"/>
          <w:szCs w:val="24"/>
          <w:lang w:eastAsia="ru-RU"/>
        </w:rPr>
      </w:pPr>
      <w:r w:rsidRPr="00D2015E">
        <w:rPr>
          <w:rFonts w:ascii="Times New Roman" w:hAnsi="Times New Roman"/>
          <w:b/>
          <w:bCs/>
          <w:color w:val="383419"/>
          <w:sz w:val="24"/>
          <w:szCs w:val="24"/>
          <w:lang w:eastAsia="ru-RU"/>
        </w:rPr>
        <w:t>Состав общественной комиссии по противодействию незаконной миграции на территории Пиксясинского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875DD0" w:rsidRPr="00D2015E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Громов Владимир Николаевич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F014B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Глава Пиксясинского сельского поселения</w:t>
            </w:r>
          </w:p>
        </w:tc>
      </w:tr>
      <w:tr w:rsidR="00875DD0" w:rsidRPr="00D2015E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Козлов Александр Васильевич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Депутат Пиксясинского сельского Совета</w:t>
            </w:r>
          </w:p>
        </w:tc>
      </w:tr>
      <w:tr w:rsidR="00875DD0" w:rsidRPr="00D2015E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Глухова Татьяна Ивановна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 Пиксясинского сельского поселения</w:t>
            </w:r>
          </w:p>
        </w:tc>
      </w:tr>
      <w:tr w:rsidR="00875DD0" w:rsidRPr="00D2015E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Лисина Нина Петровна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DD0" w:rsidRPr="00D2015E" w:rsidRDefault="00875DD0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2015E">
              <w:rPr>
                <w:rFonts w:ascii="Times New Roman" w:hAnsi="Times New Roman"/>
                <w:sz w:val="24"/>
                <w:szCs w:val="24"/>
                <w:lang w:eastAsia="ru-RU"/>
              </w:rPr>
              <w:t>Депутат Пиксясинского сельского   Совета</w:t>
            </w:r>
          </w:p>
        </w:tc>
      </w:tr>
    </w:tbl>
    <w:p w:rsidR="00875DD0" w:rsidRDefault="00875DD0"/>
    <w:sectPr w:rsidR="00875DD0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64E2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6661"/>
    <w:rsid w:val="00147B20"/>
    <w:rsid w:val="00151111"/>
    <w:rsid w:val="00151A16"/>
    <w:rsid w:val="00152DA3"/>
    <w:rsid w:val="00160D84"/>
    <w:rsid w:val="001614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05A2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6763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1AF7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25B5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C78B7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75DD0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33A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56CFE"/>
    <w:rsid w:val="0096013D"/>
    <w:rsid w:val="00962259"/>
    <w:rsid w:val="009622C0"/>
    <w:rsid w:val="009624E5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61E8"/>
    <w:rsid w:val="00C30DAC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015E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715A"/>
    <w:rsid w:val="00DE09C9"/>
    <w:rsid w:val="00DE0BF8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DefaultParagraphFont"/>
    <w:uiPriority w:val="99"/>
    <w:rsid w:val="00964EC7"/>
    <w:rPr>
      <w:rFonts w:cs="Times New Roman"/>
    </w:rPr>
  </w:style>
  <w:style w:type="paragraph" w:styleId="NormalWeb">
    <w:name w:val="Normal (Web)"/>
    <w:basedOn w:val="Normal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64EC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7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17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9</Pages>
  <Words>2227</Words>
  <Characters>12695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КЕЧУШЕВСКОГО СЕЛЬСКОГО ПОСЕЛЕНИЯ</dc:title>
  <dc:subject/>
  <dc:creator>1</dc:creator>
  <cp:keywords/>
  <dc:description/>
  <cp:lastModifiedBy>user11</cp:lastModifiedBy>
  <cp:revision>3</cp:revision>
  <cp:lastPrinted>2022-11-29T13:29:00Z</cp:lastPrinted>
  <dcterms:created xsi:type="dcterms:W3CDTF">2022-11-23T08:00:00Z</dcterms:created>
  <dcterms:modified xsi:type="dcterms:W3CDTF">2022-11-29T13:29:00Z</dcterms:modified>
</cp:coreProperties>
</file>