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4D1" w:rsidRDefault="00AA04D1" w:rsidP="001428C6">
      <w:pPr>
        <w:jc w:val="center"/>
        <w:rPr>
          <w:rFonts w:ascii="Times New Roman" w:hAnsi="Times New Roman"/>
          <w:b/>
          <w:bCs/>
          <w:sz w:val="44"/>
          <w:szCs w:val="44"/>
        </w:rPr>
      </w:pPr>
      <w:r>
        <w:rPr>
          <w:rFonts w:ascii="Times New Roman" w:hAnsi="Times New Roman"/>
          <w:b/>
          <w:bCs/>
          <w:sz w:val="44"/>
          <w:szCs w:val="44"/>
        </w:rPr>
        <w:t>РЕСПУБЛИКА МОРДОВИЯ</w:t>
      </w:r>
    </w:p>
    <w:p w:rsidR="00AA04D1" w:rsidRDefault="00AA04D1" w:rsidP="001428C6">
      <w:pPr>
        <w:ind w:firstLine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АДМИНИСТРАЦИЯ ПИКСЯСИНСКОГО</w:t>
      </w:r>
      <w:r w:rsidRPr="00CA730F">
        <w:rPr>
          <w:rFonts w:ascii="Times New Roman" w:hAnsi="Times New Roman"/>
          <w:b/>
          <w:bCs/>
          <w:sz w:val="72"/>
          <w:szCs w:val="72"/>
        </w:rPr>
        <w:t xml:space="preserve"> </w:t>
      </w:r>
      <w:r>
        <w:rPr>
          <w:rFonts w:ascii="Times New Roman" w:hAnsi="Times New Roman"/>
          <w:b/>
          <w:bCs/>
          <w:sz w:val="40"/>
          <w:szCs w:val="40"/>
        </w:rPr>
        <w:t>СЕЛЬСКОГО ПОСЕЛЕНИЯ АРДАТОВСКОГО</w:t>
      </w:r>
    </w:p>
    <w:p w:rsidR="00AA04D1" w:rsidRDefault="00AA04D1" w:rsidP="001428C6">
      <w:pPr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МУНИЦИПАЛЬНОГО  РАЙОНА</w:t>
      </w:r>
    </w:p>
    <w:p w:rsidR="00AA04D1" w:rsidRDefault="00AA04D1" w:rsidP="001428C6">
      <w:pPr>
        <w:jc w:val="center"/>
        <w:rPr>
          <w:rFonts w:ascii="Times New Roman" w:hAnsi="Times New Roman"/>
        </w:rPr>
      </w:pPr>
    </w:p>
    <w:p w:rsidR="00AA04D1" w:rsidRDefault="00AA04D1" w:rsidP="001428C6">
      <w:pPr>
        <w:jc w:val="center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sz w:val="40"/>
          <w:szCs w:val="40"/>
        </w:rPr>
        <w:t xml:space="preserve">ПОСТАНОВЛЕНИЕ  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/>
          <w:b/>
          <w:bCs/>
          <w:sz w:val="36"/>
          <w:szCs w:val="36"/>
          <w:u w:val="single"/>
        </w:rPr>
        <w:t>___________________________________________________</w:t>
      </w:r>
      <w:r>
        <w:rPr>
          <w:rFonts w:ascii="Times New Roman" w:hAnsi="Times New Roman"/>
          <w:b/>
          <w:bCs/>
          <w:sz w:val="22"/>
          <w:szCs w:val="22"/>
        </w:rPr>
        <w:t xml:space="preserve">   </w:t>
      </w:r>
    </w:p>
    <w:p w:rsidR="00AA04D1" w:rsidRDefault="00AA04D1" w:rsidP="001428C6">
      <w:pPr>
        <w:ind w:firstLine="0"/>
        <w:rPr>
          <w:rFonts w:ascii="Times New Roman" w:hAnsi="Times New Roman"/>
          <w:b/>
          <w:bCs/>
          <w:sz w:val="22"/>
          <w:szCs w:val="22"/>
        </w:rPr>
      </w:pPr>
    </w:p>
    <w:p w:rsidR="00AA04D1" w:rsidRDefault="00AA04D1" w:rsidP="001428C6">
      <w:pPr>
        <w:ind w:firstLine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        «17» декабря  </w:t>
      </w:r>
      <w:smartTag w:uri="urn:schemas-microsoft-com:office:smarttags" w:element="metricconverter">
        <w:smartTagPr>
          <w:attr w:name="ProductID" w:val="2020 г"/>
        </w:smartTagPr>
        <w:r>
          <w:rPr>
            <w:rFonts w:ascii="Times New Roman" w:hAnsi="Times New Roman"/>
            <w:b/>
            <w:bCs/>
            <w:sz w:val="22"/>
            <w:szCs w:val="22"/>
          </w:rPr>
          <w:t>2020 г</w:t>
        </w:r>
      </w:smartTag>
      <w:r>
        <w:rPr>
          <w:rFonts w:ascii="Times New Roman" w:hAnsi="Times New Roman"/>
          <w:b/>
          <w:bCs/>
          <w:sz w:val="22"/>
          <w:szCs w:val="22"/>
        </w:rPr>
        <w:t>.</w:t>
      </w:r>
      <w:r>
        <w:rPr>
          <w:rFonts w:ascii="Times New Roman" w:hAnsi="Times New Roman"/>
          <w:b/>
          <w:bCs/>
          <w:sz w:val="22"/>
          <w:szCs w:val="22"/>
        </w:rPr>
        <w:tab/>
        <w:t xml:space="preserve">                         с. Пиксяси                                             № 19</w:t>
      </w:r>
    </w:p>
    <w:p w:rsidR="00AA04D1" w:rsidRDefault="00AA04D1" w:rsidP="001428C6">
      <w:pPr>
        <w:ind w:firstLine="567"/>
        <w:rPr>
          <w:rFonts w:ascii="Times New Roman" w:hAnsi="Times New Roman"/>
          <w:sz w:val="28"/>
          <w:szCs w:val="28"/>
        </w:rPr>
      </w:pPr>
    </w:p>
    <w:p w:rsidR="00AA04D1" w:rsidRPr="00476B33" w:rsidRDefault="00AA04D1" w:rsidP="00476B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</w:t>
      </w:r>
      <w:r w:rsidRPr="00476B33">
        <w:rPr>
          <w:rFonts w:ascii="Times New Roman" w:hAnsi="Times New Roman"/>
          <w:sz w:val="28"/>
          <w:szCs w:val="28"/>
        </w:rPr>
        <w:t>«О присвоении адреса»</w:t>
      </w:r>
    </w:p>
    <w:p w:rsidR="00AA04D1" w:rsidRPr="00076BBE" w:rsidRDefault="00AA04D1" w:rsidP="001428C6">
      <w:pPr>
        <w:rPr>
          <w:rFonts w:ascii="Times New Roman" w:hAnsi="Times New Roman"/>
          <w:sz w:val="28"/>
          <w:szCs w:val="28"/>
        </w:rPr>
      </w:pPr>
    </w:p>
    <w:p w:rsidR="00AA04D1" w:rsidRPr="00076BBE" w:rsidRDefault="00AA04D1" w:rsidP="001428C6">
      <w:pPr>
        <w:rPr>
          <w:rFonts w:ascii="Times New Roman" w:hAnsi="Times New Roman"/>
          <w:sz w:val="28"/>
          <w:szCs w:val="28"/>
        </w:rPr>
      </w:pPr>
    </w:p>
    <w:p w:rsidR="00AA04D1" w:rsidRPr="00076BBE" w:rsidRDefault="00AA04D1" w:rsidP="001428C6">
      <w:pPr>
        <w:rPr>
          <w:rFonts w:ascii="Times New Roman" w:hAnsi="Times New Roman"/>
          <w:sz w:val="28"/>
          <w:szCs w:val="28"/>
        </w:rPr>
      </w:pPr>
    </w:p>
    <w:p w:rsidR="00AA04D1" w:rsidRPr="00076BBE" w:rsidRDefault="00AA04D1" w:rsidP="001428C6">
      <w:pPr>
        <w:ind w:firstLine="567"/>
        <w:rPr>
          <w:rFonts w:ascii="Times New Roman" w:hAnsi="Times New Roman"/>
          <w:sz w:val="28"/>
          <w:szCs w:val="28"/>
        </w:rPr>
      </w:pPr>
      <w:r w:rsidRPr="00076BBE">
        <w:rPr>
          <w:rFonts w:ascii="Times New Roman" w:hAnsi="Times New Roman"/>
          <w:sz w:val="28"/>
          <w:szCs w:val="28"/>
        </w:rPr>
        <w:t xml:space="preserve">В соответствии с пунктом </w:t>
      </w:r>
      <w:r>
        <w:rPr>
          <w:rFonts w:ascii="Times New Roman" w:hAnsi="Times New Roman"/>
          <w:sz w:val="28"/>
          <w:szCs w:val="28"/>
        </w:rPr>
        <w:t>1</w:t>
      </w:r>
      <w:r w:rsidRPr="00076BBE">
        <w:rPr>
          <w:rFonts w:ascii="Times New Roman" w:hAnsi="Times New Roman"/>
          <w:sz w:val="28"/>
          <w:szCs w:val="28"/>
        </w:rPr>
        <w:t xml:space="preserve"> части </w:t>
      </w:r>
      <w:r>
        <w:rPr>
          <w:rFonts w:ascii="Times New Roman" w:hAnsi="Times New Roman"/>
          <w:sz w:val="28"/>
          <w:szCs w:val="28"/>
        </w:rPr>
        <w:t>3</w:t>
      </w:r>
      <w:r w:rsidRPr="00076BBE">
        <w:rPr>
          <w:rFonts w:ascii="Times New Roman" w:hAnsi="Times New Roman"/>
          <w:sz w:val="28"/>
          <w:szCs w:val="28"/>
        </w:rPr>
        <w:t xml:space="preserve">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адресов, р</w:t>
      </w:r>
      <w:r>
        <w:rPr>
          <w:rFonts w:ascii="Times New Roman" w:hAnsi="Times New Roman"/>
          <w:sz w:val="28"/>
          <w:szCs w:val="28"/>
        </w:rPr>
        <w:t>уководствуясь Уставом Пиксясинского</w:t>
      </w:r>
      <w:r w:rsidRPr="00076BBE">
        <w:rPr>
          <w:rFonts w:ascii="Times New Roman" w:hAnsi="Times New Roman"/>
          <w:sz w:val="28"/>
          <w:szCs w:val="28"/>
        </w:rPr>
        <w:t>о сельского поселения Ардатовского муниципального р</w:t>
      </w:r>
      <w:r>
        <w:rPr>
          <w:rFonts w:ascii="Times New Roman" w:hAnsi="Times New Roman"/>
          <w:sz w:val="28"/>
          <w:szCs w:val="28"/>
        </w:rPr>
        <w:t>айона, Администрация Пиксясинского</w:t>
      </w:r>
      <w:r w:rsidRPr="00076BBE">
        <w:rPr>
          <w:rFonts w:ascii="Times New Roman" w:hAnsi="Times New Roman"/>
          <w:sz w:val="28"/>
          <w:szCs w:val="28"/>
        </w:rPr>
        <w:t xml:space="preserve"> сельского поселения» </w:t>
      </w:r>
    </w:p>
    <w:p w:rsidR="00AA04D1" w:rsidRPr="00076BBE" w:rsidRDefault="00AA04D1" w:rsidP="001428C6">
      <w:pPr>
        <w:ind w:firstLine="567"/>
        <w:rPr>
          <w:rFonts w:ascii="Times New Roman" w:hAnsi="Times New Roman"/>
          <w:sz w:val="28"/>
          <w:szCs w:val="28"/>
        </w:rPr>
      </w:pPr>
    </w:p>
    <w:p w:rsidR="00AA04D1" w:rsidRDefault="00AA04D1" w:rsidP="001428C6">
      <w:pPr>
        <w:ind w:firstLine="567"/>
        <w:rPr>
          <w:rFonts w:ascii="Times New Roman" w:hAnsi="Times New Roman"/>
          <w:sz w:val="26"/>
          <w:szCs w:val="26"/>
        </w:rPr>
      </w:pPr>
    </w:p>
    <w:p w:rsidR="00AA04D1" w:rsidRDefault="00AA04D1" w:rsidP="001428C6">
      <w:pPr>
        <w:ind w:firstLine="567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Постановляет :</w:t>
      </w:r>
    </w:p>
    <w:p w:rsidR="00AA04D1" w:rsidRDefault="00AA04D1" w:rsidP="001428C6">
      <w:pPr>
        <w:ind w:firstLine="567"/>
        <w:rPr>
          <w:rFonts w:ascii="Times New Roman" w:hAnsi="Times New Roman"/>
        </w:rPr>
      </w:pPr>
    </w:p>
    <w:p w:rsidR="00AA04D1" w:rsidRPr="00476B33" w:rsidRDefault="00AA04D1" w:rsidP="00476B33">
      <w:pPr>
        <w:ind w:firstLine="567"/>
        <w:rPr>
          <w:rFonts w:ascii="Times New Roman" w:hAnsi="Times New Roman"/>
          <w:sz w:val="28"/>
          <w:szCs w:val="28"/>
        </w:rPr>
      </w:pPr>
      <w:r w:rsidRPr="003E53B4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76B33">
        <w:rPr>
          <w:rFonts w:ascii="Times New Roman" w:hAnsi="Times New Roman"/>
          <w:sz w:val="28"/>
          <w:szCs w:val="28"/>
        </w:rPr>
        <w:t>Присвоить земельному участку с кадастровым номером</w:t>
      </w:r>
      <w:r w:rsidRPr="00476B33">
        <w:rPr>
          <w:sz w:val="28"/>
          <w:szCs w:val="28"/>
        </w:rPr>
        <w:t xml:space="preserve">  </w:t>
      </w:r>
      <w:r w:rsidRPr="00476B3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13:01:0221002:107</w:t>
      </w:r>
      <w:r w:rsidRPr="00476B33">
        <w:rPr>
          <w:rFonts w:ascii="Times New Roman" w:hAnsi="Times New Roman"/>
          <w:sz w:val="28"/>
          <w:szCs w:val="28"/>
        </w:rPr>
        <w:t>, площадью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3500</w:t>
      </w:r>
      <w:r w:rsidRPr="00476B33">
        <w:rPr>
          <w:rFonts w:ascii="Times New Roman" w:hAnsi="Times New Roman"/>
          <w:sz w:val="28"/>
          <w:szCs w:val="28"/>
        </w:rPr>
        <w:t xml:space="preserve"> кв.м. адрес : Республика Мордовия, Ардатовски</w:t>
      </w:r>
      <w:r>
        <w:rPr>
          <w:rFonts w:ascii="Times New Roman" w:hAnsi="Times New Roman"/>
          <w:sz w:val="28"/>
          <w:szCs w:val="28"/>
        </w:rPr>
        <w:t>й муниципальный район, Пиксясинское сельское поселение, с. Пиксяси</w:t>
      </w:r>
      <w:r w:rsidRPr="00476B33">
        <w:rPr>
          <w:rFonts w:ascii="Times New Roman" w:hAnsi="Times New Roman"/>
          <w:sz w:val="28"/>
          <w:szCs w:val="28"/>
        </w:rPr>
        <w:t xml:space="preserve">, ул. </w:t>
      </w:r>
      <w:r>
        <w:rPr>
          <w:rFonts w:ascii="Times New Roman" w:hAnsi="Times New Roman"/>
          <w:sz w:val="28"/>
          <w:szCs w:val="28"/>
        </w:rPr>
        <w:t>Садовая, 31</w:t>
      </w:r>
    </w:p>
    <w:p w:rsidR="00AA04D1" w:rsidRDefault="00AA04D1" w:rsidP="001428C6">
      <w:pPr>
        <w:ind w:firstLine="567"/>
        <w:jc w:val="left"/>
        <w:rPr>
          <w:rFonts w:ascii="Times New Roman" w:hAnsi="Times New Roman"/>
          <w:sz w:val="28"/>
          <w:szCs w:val="28"/>
        </w:rPr>
      </w:pPr>
    </w:p>
    <w:p w:rsidR="00AA04D1" w:rsidRDefault="00AA04D1" w:rsidP="001428C6">
      <w:pPr>
        <w:ind w:firstLine="567"/>
        <w:rPr>
          <w:rFonts w:ascii="Times New Roman" w:hAnsi="Times New Roman"/>
          <w:sz w:val="28"/>
          <w:szCs w:val="28"/>
        </w:rPr>
      </w:pPr>
    </w:p>
    <w:p w:rsidR="00AA04D1" w:rsidRPr="003E53B4" w:rsidRDefault="00AA04D1" w:rsidP="001428C6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постановление вступает в силу со дня его принятия</w:t>
      </w:r>
    </w:p>
    <w:p w:rsidR="00AA04D1" w:rsidRDefault="00AA04D1" w:rsidP="001428C6">
      <w:pPr>
        <w:ind w:firstLine="567"/>
        <w:rPr>
          <w:rFonts w:ascii="Times New Roman" w:hAnsi="Times New Roman"/>
          <w:sz w:val="26"/>
          <w:szCs w:val="26"/>
        </w:rPr>
      </w:pPr>
    </w:p>
    <w:p w:rsidR="00AA04D1" w:rsidRDefault="00AA04D1" w:rsidP="001428C6">
      <w:pPr>
        <w:rPr>
          <w:rFonts w:ascii="Times New Roman" w:hAnsi="Times New Roman"/>
          <w:sz w:val="28"/>
          <w:szCs w:val="28"/>
        </w:rPr>
      </w:pPr>
    </w:p>
    <w:p w:rsidR="00AA04D1" w:rsidRDefault="00AA04D1" w:rsidP="001428C6">
      <w:pPr>
        <w:rPr>
          <w:rFonts w:ascii="Times New Roman" w:hAnsi="Times New Roman"/>
          <w:sz w:val="28"/>
          <w:szCs w:val="28"/>
        </w:rPr>
      </w:pPr>
    </w:p>
    <w:p w:rsidR="00AA04D1" w:rsidRDefault="00AA04D1" w:rsidP="00F51E40">
      <w:pPr>
        <w:ind w:firstLine="0"/>
        <w:jc w:val="left"/>
        <w:rPr>
          <w:rFonts w:ascii="Times New Roman" w:hAnsi="Times New Roman"/>
          <w:sz w:val="28"/>
          <w:szCs w:val="28"/>
        </w:rPr>
      </w:pPr>
    </w:p>
    <w:p w:rsidR="00AA04D1" w:rsidRPr="003C73D7" w:rsidRDefault="00AA04D1" w:rsidP="00F51E40">
      <w:pPr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3C73D7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Pr="003C73D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Пиксясинского </w:t>
      </w:r>
      <w:r w:rsidRPr="003C73D7">
        <w:rPr>
          <w:rFonts w:ascii="Times New Roman" w:hAnsi="Times New Roman"/>
          <w:sz w:val="28"/>
          <w:szCs w:val="28"/>
        </w:rPr>
        <w:t>сельского поселения</w:t>
      </w:r>
      <w:r w:rsidRPr="00F9235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               В.Н.Громов </w:t>
      </w:r>
    </w:p>
    <w:p w:rsidR="00AA04D1" w:rsidRDefault="00AA04D1" w:rsidP="001428C6">
      <w:pPr>
        <w:ind w:firstLine="567"/>
        <w:rPr>
          <w:rFonts w:ascii="Times New Roman" w:hAnsi="Times New Roman"/>
          <w:sz w:val="28"/>
          <w:szCs w:val="28"/>
        </w:rPr>
      </w:pPr>
    </w:p>
    <w:p w:rsidR="00AA04D1" w:rsidRDefault="00AA04D1" w:rsidP="001428C6">
      <w:pPr>
        <w:ind w:firstLine="0"/>
      </w:pPr>
    </w:p>
    <w:p w:rsidR="00AA04D1" w:rsidRDefault="00AA04D1" w:rsidP="001428C6">
      <w:pPr>
        <w:jc w:val="center"/>
      </w:pPr>
    </w:p>
    <w:sectPr w:rsidR="00AA04D1" w:rsidSect="00412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428C6"/>
    <w:rsid w:val="00005B95"/>
    <w:rsid w:val="0004164F"/>
    <w:rsid w:val="00076BBE"/>
    <w:rsid w:val="001428C6"/>
    <w:rsid w:val="001D2FE6"/>
    <w:rsid w:val="00293904"/>
    <w:rsid w:val="003C73D7"/>
    <w:rsid w:val="003E53B4"/>
    <w:rsid w:val="00412FFF"/>
    <w:rsid w:val="00476B33"/>
    <w:rsid w:val="00A72B35"/>
    <w:rsid w:val="00AA04D1"/>
    <w:rsid w:val="00CA730F"/>
    <w:rsid w:val="00CB69F0"/>
    <w:rsid w:val="00D012BD"/>
    <w:rsid w:val="00D54E45"/>
    <w:rsid w:val="00E8518B"/>
    <w:rsid w:val="00F43E8B"/>
    <w:rsid w:val="00F51E40"/>
    <w:rsid w:val="00F73297"/>
    <w:rsid w:val="00F923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28C6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</TotalTime>
  <Pages>1</Pages>
  <Words>184</Words>
  <Characters>1052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user11</cp:lastModifiedBy>
  <cp:revision>9</cp:revision>
  <cp:lastPrinted>2020-12-18T08:34:00Z</cp:lastPrinted>
  <dcterms:created xsi:type="dcterms:W3CDTF">2020-12-17T06:49:00Z</dcterms:created>
  <dcterms:modified xsi:type="dcterms:W3CDTF">2020-12-18T08:56:00Z</dcterms:modified>
</cp:coreProperties>
</file>