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446" w:rsidRPr="002D26C2" w:rsidRDefault="00667446" w:rsidP="002D26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D26C2">
        <w:rPr>
          <w:rFonts w:ascii="Times New Roman" w:hAnsi="Times New Roman"/>
          <w:b/>
          <w:bCs/>
          <w:sz w:val="28"/>
          <w:szCs w:val="28"/>
          <w:lang w:eastAsia="ru-RU"/>
        </w:rPr>
        <w:t>РЕСПУБЛИКА МОРДОВИЯ</w:t>
      </w:r>
    </w:p>
    <w:p w:rsidR="00667446" w:rsidRPr="002D26C2" w:rsidRDefault="00667446" w:rsidP="002D26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67446" w:rsidRDefault="00667446" w:rsidP="002D26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D26C2"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</w:t>
      </w:r>
      <w:r w:rsidRPr="002D26C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ПИКСЯСИНСКОГО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D26C2">
        <w:rPr>
          <w:rFonts w:ascii="Times New Roman" w:hAnsi="Times New Roman"/>
          <w:b/>
          <w:bCs/>
          <w:sz w:val="28"/>
          <w:szCs w:val="28"/>
          <w:lang w:eastAsia="ru-RU"/>
        </w:rPr>
        <w:t>СЕЛЬСКОГО ПОСЕЛЕНИЯ</w:t>
      </w:r>
    </w:p>
    <w:p w:rsidR="00667446" w:rsidRPr="002D26C2" w:rsidRDefault="00667446" w:rsidP="002D26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D26C2">
        <w:rPr>
          <w:rFonts w:ascii="Times New Roman" w:hAnsi="Times New Roman"/>
          <w:b/>
          <w:bCs/>
          <w:sz w:val="28"/>
          <w:szCs w:val="28"/>
          <w:lang w:eastAsia="ru-RU"/>
        </w:rPr>
        <w:t>АРДАТОВСКОГО МУНИЦИПАЛЬНОГО  РАЙОНА</w:t>
      </w:r>
    </w:p>
    <w:p w:rsidR="00667446" w:rsidRPr="002D26C2" w:rsidRDefault="00667446" w:rsidP="002D26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67446" w:rsidRPr="009A170B" w:rsidRDefault="00667446" w:rsidP="002D26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6C2">
        <w:rPr>
          <w:rFonts w:ascii="Times New Roman" w:hAnsi="Times New Roman"/>
          <w:b/>
          <w:sz w:val="28"/>
          <w:szCs w:val="28"/>
          <w:lang w:eastAsia="ru-RU"/>
        </w:rPr>
        <w:t xml:space="preserve">ПОСТАНОВЛЕНИЕ  </w:t>
      </w:r>
      <w:r w:rsidRPr="002D26C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9A170B">
        <w:rPr>
          <w:rFonts w:ascii="Times New Roman" w:hAnsi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</w:p>
    <w:p w:rsidR="00667446" w:rsidRDefault="00667446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67446" w:rsidRPr="00B4708A" w:rsidRDefault="00667446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D26C2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Pr="00B4708A">
        <w:rPr>
          <w:rFonts w:ascii="Times New Roman" w:hAnsi="Times New Roman"/>
          <w:bCs/>
          <w:sz w:val="28"/>
          <w:szCs w:val="28"/>
          <w:lang w:eastAsia="ru-RU"/>
        </w:rPr>
        <w:t xml:space="preserve">01» апреля </w:t>
      </w:r>
      <w:smartTag w:uri="urn:schemas-microsoft-com:office:smarttags" w:element="metricconverter">
        <w:smartTagPr>
          <w:attr w:name="ProductID" w:val="2020 г"/>
        </w:smartTagPr>
        <w:r w:rsidRPr="00B4708A">
          <w:rPr>
            <w:rFonts w:ascii="Times New Roman" w:hAnsi="Times New Roman"/>
            <w:bCs/>
            <w:sz w:val="28"/>
            <w:szCs w:val="28"/>
            <w:lang w:eastAsia="ru-RU"/>
          </w:rPr>
          <w:t>2020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sz w:val="28"/>
          <w:szCs w:val="28"/>
          <w:lang w:eastAsia="ru-RU"/>
        </w:rPr>
        <w:tab/>
        <w:t xml:space="preserve">      </w:t>
      </w:r>
      <w:r w:rsidRPr="00B4708A">
        <w:rPr>
          <w:rFonts w:ascii="Times New Roman" w:hAnsi="Times New Roman"/>
          <w:bCs/>
          <w:sz w:val="28"/>
          <w:szCs w:val="28"/>
          <w:lang w:eastAsia="ru-RU"/>
        </w:rPr>
        <w:t xml:space="preserve">     с.Пиксяси         </w:t>
      </w:r>
      <w:r w:rsidRPr="00B4708A">
        <w:rPr>
          <w:rFonts w:ascii="Times New Roman" w:hAnsi="Times New Roman"/>
          <w:bCs/>
          <w:sz w:val="28"/>
          <w:szCs w:val="28"/>
          <w:lang w:eastAsia="ru-RU"/>
        </w:rPr>
        <w:tab/>
        <w:t xml:space="preserve">                                 №</w:t>
      </w:r>
      <w:bookmarkStart w:id="0" w:name="_GoBack"/>
      <w:bookmarkEnd w:id="0"/>
      <w:r w:rsidRPr="00B4708A">
        <w:rPr>
          <w:rFonts w:ascii="Times New Roman" w:hAnsi="Times New Roman"/>
          <w:bCs/>
          <w:sz w:val="28"/>
          <w:szCs w:val="28"/>
          <w:lang w:eastAsia="ru-RU"/>
        </w:rPr>
        <w:t xml:space="preserve">  5</w:t>
      </w:r>
    </w:p>
    <w:p w:rsidR="00667446" w:rsidRPr="00B4708A" w:rsidRDefault="00667446" w:rsidP="006B1481">
      <w:pPr>
        <w:pStyle w:val="ConsPlusTitle"/>
        <w:rPr>
          <w:b w:val="0"/>
          <w:sz w:val="28"/>
          <w:szCs w:val="28"/>
        </w:rPr>
      </w:pPr>
    </w:p>
    <w:p w:rsidR="00667446" w:rsidRPr="00B4708A" w:rsidRDefault="00667446" w:rsidP="00B4708A">
      <w:pPr>
        <w:pStyle w:val="ConsPlusTitle"/>
        <w:rPr>
          <w:sz w:val="28"/>
          <w:szCs w:val="28"/>
        </w:rPr>
      </w:pPr>
      <w:r w:rsidRPr="00B4708A">
        <w:rPr>
          <w:sz w:val="28"/>
          <w:szCs w:val="28"/>
        </w:rPr>
        <w:t>О  минимальном размере пенсии за выслугу лет</w:t>
      </w:r>
    </w:p>
    <w:p w:rsidR="00667446" w:rsidRPr="00B4708A" w:rsidRDefault="00667446" w:rsidP="006B1481">
      <w:pPr>
        <w:pStyle w:val="ConsPlusNormal"/>
        <w:jc w:val="center"/>
        <w:rPr>
          <w:sz w:val="28"/>
          <w:szCs w:val="28"/>
        </w:rPr>
      </w:pPr>
    </w:p>
    <w:p w:rsidR="00667446" w:rsidRPr="00B4708A" w:rsidRDefault="00667446" w:rsidP="006B1481">
      <w:pPr>
        <w:pStyle w:val="ConsPlusNormal"/>
        <w:ind w:firstLine="540"/>
        <w:jc w:val="both"/>
        <w:rPr>
          <w:sz w:val="28"/>
          <w:szCs w:val="28"/>
        </w:rPr>
      </w:pPr>
      <w:r w:rsidRPr="00B4708A">
        <w:rPr>
          <w:sz w:val="28"/>
          <w:szCs w:val="28"/>
        </w:rPr>
        <w:t xml:space="preserve">В соответствии с Постановлением Правительства РФ от 13 марта 2020 года № 270 «Об утверждении коэффициента индексации с 1 апреля </w:t>
      </w:r>
      <w:smartTag w:uri="urn:schemas-microsoft-com:office:smarttags" w:element="metricconverter">
        <w:smartTagPr>
          <w:attr w:name="ProductID" w:val="1999 г"/>
        </w:smartTagPr>
        <w:r w:rsidRPr="00B4708A">
          <w:rPr>
            <w:sz w:val="28"/>
            <w:szCs w:val="28"/>
          </w:rPr>
          <w:t>2020 г</w:t>
        </w:r>
      </w:smartTag>
      <w:r w:rsidRPr="00B4708A">
        <w:rPr>
          <w:sz w:val="28"/>
          <w:szCs w:val="28"/>
        </w:rPr>
        <w:t xml:space="preserve">. социальных пенсий»,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B4708A">
          <w:rPr>
            <w:sz w:val="28"/>
            <w:szCs w:val="28"/>
          </w:rPr>
          <w:t>1999 г</w:t>
        </w:r>
      </w:smartTag>
      <w:r w:rsidRPr="00B4708A">
        <w:rPr>
          <w:sz w:val="28"/>
          <w:szCs w:val="28"/>
        </w:rPr>
        <w:t>. № 30-З «О муниципальной службе в Республике Мордовия», Решением Совета депутатов Пиксясинского сельского поселения Ардатовского муниципального района Республики Мордовия от 28 декабря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Пиксясинского сельского поселения  Ардатовского муниципального района», Администрация Пиксясинского сельского поселения Ардатовского муниципального района Республики Мордовия,</w:t>
      </w:r>
    </w:p>
    <w:p w:rsidR="00667446" w:rsidRPr="00B4708A" w:rsidRDefault="00667446" w:rsidP="006B1481">
      <w:pPr>
        <w:pStyle w:val="ConsPlusNormal"/>
        <w:ind w:firstLine="540"/>
        <w:jc w:val="both"/>
        <w:rPr>
          <w:sz w:val="28"/>
          <w:szCs w:val="28"/>
        </w:rPr>
      </w:pPr>
    </w:p>
    <w:p w:rsidR="00667446" w:rsidRPr="00B4708A" w:rsidRDefault="00667446" w:rsidP="006B1481">
      <w:pPr>
        <w:pStyle w:val="ConsPlusNormal"/>
        <w:ind w:firstLine="540"/>
        <w:jc w:val="both"/>
        <w:rPr>
          <w:sz w:val="28"/>
          <w:szCs w:val="28"/>
        </w:rPr>
      </w:pPr>
      <w:r w:rsidRPr="00B4708A">
        <w:rPr>
          <w:sz w:val="28"/>
          <w:szCs w:val="28"/>
        </w:rPr>
        <w:t>ПОСТАНОВЛЯЕТ:</w:t>
      </w:r>
    </w:p>
    <w:p w:rsidR="00667446" w:rsidRPr="00B4708A" w:rsidRDefault="00667446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B4708A">
        <w:rPr>
          <w:sz w:val="28"/>
          <w:szCs w:val="28"/>
        </w:rPr>
        <w:t>Установить с 1 апреля 2020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Пиксясинского сельского поселения Ардатовского муниципального района в размере 2803 рубля 09 копеек.</w:t>
      </w:r>
    </w:p>
    <w:p w:rsidR="00667446" w:rsidRPr="00B4708A" w:rsidRDefault="00667446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B4708A">
        <w:rPr>
          <w:sz w:val="28"/>
          <w:szCs w:val="28"/>
        </w:rPr>
        <w:t xml:space="preserve">Главному бухгалтеру профинансировать администрацию Пиксясинского сельского поселения Ардатовского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Пиксясинского сельского поселения Ардатовского муниципального района. </w:t>
      </w:r>
    </w:p>
    <w:p w:rsidR="00667446" w:rsidRPr="00B4708A" w:rsidRDefault="00667446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B4708A">
        <w:rPr>
          <w:sz w:val="28"/>
          <w:szCs w:val="28"/>
        </w:rPr>
        <w:t>Постановление администрации Пиксясинского сельского поселения Ардатовского муниципального района от 01.04.2019 №12 «О минимальном размере пенсии за выслугу лет» признать утратившим силу.</w:t>
      </w:r>
    </w:p>
    <w:p w:rsidR="00667446" w:rsidRDefault="00667446" w:rsidP="00B4708A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B4708A">
        <w:rPr>
          <w:sz w:val="28"/>
          <w:szCs w:val="28"/>
        </w:rPr>
        <w:t>Настоящее постановление вступает в силу с 1 апреля 2020 года и подлежит официальному опубликованию.</w:t>
      </w:r>
    </w:p>
    <w:p w:rsidR="00667446" w:rsidRPr="00B4708A" w:rsidRDefault="00667446" w:rsidP="00B4708A">
      <w:pPr>
        <w:pStyle w:val="ConsPlusNormal"/>
        <w:jc w:val="both"/>
        <w:rPr>
          <w:sz w:val="28"/>
          <w:szCs w:val="28"/>
        </w:rPr>
      </w:pPr>
    </w:p>
    <w:p w:rsidR="00667446" w:rsidRPr="00A6492B" w:rsidRDefault="00667446" w:rsidP="002D26C2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B4708A">
        <w:rPr>
          <w:rFonts w:ascii="Times New Roman" w:hAnsi="Times New Roman"/>
          <w:sz w:val="28"/>
          <w:szCs w:val="28"/>
          <w:lang w:eastAsia="ru-RU"/>
        </w:rPr>
        <w:t>Глава  Пиксясинского сельского поселения                                  В.Н.Громов</w:t>
      </w:r>
      <w:r w:rsidRPr="00A6492B">
        <w:rPr>
          <w:rFonts w:ascii="Times New Roman" w:hAnsi="Times New Roman"/>
          <w:sz w:val="26"/>
          <w:szCs w:val="26"/>
          <w:lang w:eastAsia="ru-RU"/>
        </w:rPr>
        <w:t xml:space="preserve">                    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              </w:t>
      </w:r>
      <w:r w:rsidRPr="00A6492B">
        <w:rPr>
          <w:rFonts w:ascii="Times New Roman" w:hAnsi="Times New Roman"/>
          <w:sz w:val="26"/>
          <w:szCs w:val="26"/>
          <w:lang w:eastAsia="ru-RU"/>
        </w:rPr>
        <w:t xml:space="preserve">   </w:t>
      </w:r>
    </w:p>
    <w:sectPr w:rsidR="00667446" w:rsidRPr="00A6492B" w:rsidSect="00D87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11F"/>
    <w:rsid w:val="00163D09"/>
    <w:rsid w:val="00170C05"/>
    <w:rsid w:val="002C1B5D"/>
    <w:rsid w:val="002D26C2"/>
    <w:rsid w:val="003B7896"/>
    <w:rsid w:val="003E611F"/>
    <w:rsid w:val="00667446"/>
    <w:rsid w:val="006B1481"/>
    <w:rsid w:val="00701434"/>
    <w:rsid w:val="00704A83"/>
    <w:rsid w:val="007B595D"/>
    <w:rsid w:val="00821D53"/>
    <w:rsid w:val="008F6671"/>
    <w:rsid w:val="00940C4C"/>
    <w:rsid w:val="009A170B"/>
    <w:rsid w:val="009B6AB7"/>
    <w:rsid w:val="00A6492B"/>
    <w:rsid w:val="00B4708A"/>
    <w:rsid w:val="00C7251C"/>
    <w:rsid w:val="00D4193A"/>
    <w:rsid w:val="00D8722F"/>
    <w:rsid w:val="00DC234D"/>
    <w:rsid w:val="00DE54AE"/>
    <w:rsid w:val="00DF17C4"/>
    <w:rsid w:val="00E316EF"/>
    <w:rsid w:val="00E57D2C"/>
    <w:rsid w:val="00EE5CAC"/>
    <w:rsid w:val="00F50C69"/>
    <w:rsid w:val="00F5717C"/>
    <w:rsid w:val="00F83C3A"/>
    <w:rsid w:val="00F85B38"/>
    <w:rsid w:val="00F9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4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B148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paragraph" w:customStyle="1" w:styleId="ConsPlusTitle">
    <w:name w:val="ConsPlusTitle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344</TotalTime>
  <Pages>1</Pages>
  <Words>327</Words>
  <Characters>1868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15</cp:revision>
  <cp:lastPrinted>2020-04-07T14:01:00Z</cp:lastPrinted>
  <dcterms:created xsi:type="dcterms:W3CDTF">2019-03-12T08:39:00Z</dcterms:created>
  <dcterms:modified xsi:type="dcterms:W3CDTF">2020-04-07T14:01:00Z</dcterms:modified>
</cp:coreProperties>
</file>