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0D0" w:rsidRDefault="008D50D0">
      <w:pPr>
        <w:spacing w:line="1" w:lineRule="exact"/>
        <w:rPr>
          <w:sz w:val="2"/>
          <w:szCs w:val="2"/>
        </w:rPr>
      </w:pPr>
      <w:bookmarkStart w:id="0" w:name="_GoBack"/>
      <w:bookmarkEnd w:id="0"/>
    </w:p>
    <w:p w:rsidR="008D50D0" w:rsidRDefault="008D50D0" w:rsidP="00237FA9">
      <w:pPr>
        <w:tabs>
          <w:tab w:val="left" w:pos="4996"/>
        </w:tabs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ИНФОРМАЦИОННЫЙ БЮЛЛЕТЕНЬ</w:t>
      </w:r>
    </w:p>
    <w:p w:rsidR="008D50D0" w:rsidRDefault="008D50D0" w:rsidP="00237FA9">
      <w:pPr>
        <w:tabs>
          <w:tab w:val="left" w:pos="4996"/>
        </w:tabs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ПИКСЯСИНСКОГО СЕЛЬСКОГО ПОСЕЛЕНИЯ</w:t>
      </w:r>
      <w:r>
        <w:rPr>
          <w:b/>
          <w:bCs/>
          <w:color w:val="000000"/>
          <w:sz w:val="28"/>
          <w:szCs w:val="28"/>
        </w:rPr>
        <w:br/>
        <w:t>АРДАТОВСКОГО МУНИЦИПАЛЬНОГО РАЙОНА</w:t>
      </w:r>
      <w:r>
        <w:rPr>
          <w:b/>
          <w:bCs/>
          <w:color w:val="000000"/>
          <w:sz w:val="28"/>
          <w:szCs w:val="28"/>
        </w:rPr>
        <w:br/>
        <w:t>РЕСПУБЛИКИ МОРДОВИЯ</w:t>
      </w:r>
    </w:p>
    <w:p w:rsidR="008D50D0" w:rsidRDefault="008D50D0" w:rsidP="00237FA9">
      <w:pPr>
        <w:tabs>
          <w:tab w:val="left" w:pos="4996"/>
        </w:tabs>
        <w:rPr>
          <w:b/>
          <w:bCs/>
          <w:color w:val="000000"/>
          <w:sz w:val="28"/>
          <w:szCs w:val="28"/>
        </w:rPr>
      </w:pPr>
    </w:p>
    <w:p w:rsidR="008D50D0" w:rsidRDefault="008D50D0" w:rsidP="00237FA9">
      <w:pPr>
        <w:tabs>
          <w:tab w:val="left" w:pos="4996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Является официальным печатным изданием</w:t>
      </w:r>
    </w:p>
    <w:p w:rsidR="008D50D0" w:rsidRDefault="008D50D0" w:rsidP="00237FA9">
      <w:pPr>
        <w:tabs>
          <w:tab w:val="left" w:pos="4996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Пиксясинского сельского поселения</w:t>
      </w:r>
    </w:p>
    <w:p w:rsidR="008D50D0" w:rsidRDefault="008D50D0" w:rsidP="00237FA9">
      <w:pPr>
        <w:tabs>
          <w:tab w:val="left" w:pos="4996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Ардатовского муниципального района</w:t>
      </w:r>
    </w:p>
    <w:p w:rsidR="008D50D0" w:rsidRDefault="008D50D0" w:rsidP="00237FA9">
      <w:pPr>
        <w:tabs>
          <w:tab w:val="left" w:pos="4996"/>
        </w:tabs>
        <w:rPr>
          <w:b/>
          <w:bCs/>
          <w:color w:val="000000"/>
          <w:sz w:val="24"/>
          <w:szCs w:val="24"/>
        </w:rPr>
      </w:pPr>
    </w:p>
    <w:p w:rsidR="008D50D0" w:rsidRPr="00237FA9" w:rsidRDefault="008D50D0" w:rsidP="00237FA9">
      <w:pPr>
        <w:tabs>
          <w:tab w:val="left" w:pos="4996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26.12.2019                                                                                                                                             №30</w:t>
      </w:r>
    </w:p>
    <w:p w:rsidR="008D50D0" w:rsidRDefault="008D50D0" w:rsidP="00351545">
      <w:pPr>
        <w:tabs>
          <w:tab w:val="left" w:pos="4996"/>
        </w:tabs>
        <w:jc w:val="center"/>
        <w:rPr>
          <w:b/>
          <w:bCs/>
          <w:color w:val="000000"/>
          <w:sz w:val="32"/>
          <w:szCs w:val="32"/>
        </w:rPr>
      </w:pPr>
    </w:p>
    <w:p w:rsidR="008D50D0" w:rsidRPr="00931642" w:rsidRDefault="008D50D0" w:rsidP="00351545">
      <w:pPr>
        <w:tabs>
          <w:tab w:val="left" w:pos="4996"/>
        </w:tabs>
        <w:jc w:val="center"/>
        <w:rPr>
          <w:b/>
          <w:bCs/>
          <w:color w:val="000000"/>
          <w:sz w:val="32"/>
          <w:szCs w:val="32"/>
        </w:rPr>
      </w:pPr>
      <w:r w:rsidRPr="00931642">
        <w:rPr>
          <w:b/>
          <w:bCs/>
          <w:color w:val="000000"/>
          <w:sz w:val="32"/>
          <w:szCs w:val="32"/>
        </w:rPr>
        <w:t>Администрация Пиксясинского сельского поселения</w:t>
      </w:r>
    </w:p>
    <w:p w:rsidR="008D50D0" w:rsidRPr="00931642" w:rsidRDefault="008D50D0" w:rsidP="00351545">
      <w:pPr>
        <w:tabs>
          <w:tab w:val="left" w:pos="10098"/>
          <w:tab w:val="left" w:pos="10205"/>
        </w:tabs>
        <w:ind w:right="-80"/>
        <w:jc w:val="center"/>
        <w:rPr>
          <w:b/>
          <w:bCs/>
          <w:color w:val="000000"/>
          <w:sz w:val="32"/>
          <w:szCs w:val="32"/>
        </w:rPr>
      </w:pPr>
      <w:r w:rsidRPr="00931642">
        <w:rPr>
          <w:b/>
          <w:bCs/>
          <w:color w:val="000000"/>
          <w:sz w:val="32"/>
          <w:szCs w:val="32"/>
        </w:rPr>
        <w:t>Ардатовского муниципального района</w:t>
      </w:r>
    </w:p>
    <w:p w:rsidR="008D50D0" w:rsidRPr="00931642" w:rsidRDefault="008D50D0" w:rsidP="00351545">
      <w:pPr>
        <w:tabs>
          <w:tab w:val="center" w:pos="5836"/>
        </w:tabs>
        <w:jc w:val="center"/>
        <w:rPr>
          <w:b/>
          <w:bCs/>
          <w:color w:val="000000"/>
          <w:sz w:val="32"/>
          <w:szCs w:val="32"/>
        </w:rPr>
      </w:pPr>
      <w:r w:rsidRPr="00931642">
        <w:rPr>
          <w:b/>
          <w:bCs/>
          <w:color w:val="000000"/>
          <w:sz w:val="32"/>
          <w:szCs w:val="32"/>
        </w:rPr>
        <w:t>Республики Мордовия</w:t>
      </w:r>
    </w:p>
    <w:p w:rsidR="008D50D0" w:rsidRPr="00931642" w:rsidRDefault="008D50D0" w:rsidP="00351545">
      <w:pPr>
        <w:tabs>
          <w:tab w:val="center" w:pos="5836"/>
        </w:tabs>
        <w:rPr>
          <w:b/>
          <w:bCs/>
          <w:color w:val="000000"/>
          <w:sz w:val="32"/>
          <w:szCs w:val="32"/>
        </w:rPr>
      </w:pPr>
    </w:p>
    <w:p w:rsidR="008D50D0" w:rsidRPr="002336E5" w:rsidRDefault="008D50D0" w:rsidP="00351545">
      <w:pPr>
        <w:tabs>
          <w:tab w:val="center" w:pos="5836"/>
        </w:tabs>
        <w:rPr>
          <w:b/>
          <w:bCs/>
          <w:color w:val="000000"/>
          <w:sz w:val="28"/>
          <w:szCs w:val="28"/>
        </w:rPr>
      </w:pPr>
    </w:p>
    <w:p w:rsidR="008D50D0" w:rsidRPr="002336E5" w:rsidRDefault="008D50D0" w:rsidP="00351545">
      <w:pPr>
        <w:tabs>
          <w:tab w:val="center" w:pos="5836"/>
        </w:tabs>
        <w:jc w:val="center"/>
        <w:rPr>
          <w:b/>
          <w:bCs/>
          <w:color w:val="000000"/>
          <w:sz w:val="28"/>
          <w:szCs w:val="28"/>
        </w:rPr>
      </w:pPr>
    </w:p>
    <w:p w:rsidR="008D50D0" w:rsidRPr="00931642" w:rsidRDefault="008D50D0" w:rsidP="00351545">
      <w:pPr>
        <w:tabs>
          <w:tab w:val="center" w:pos="5836"/>
        </w:tabs>
        <w:jc w:val="center"/>
        <w:rPr>
          <w:b/>
          <w:bCs/>
          <w:color w:val="000000"/>
          <w:sz w:val="32"/>
          <w:szCs w:val="32"/>
        </w:rPr>
      </w:pPr>
      <w:r w:rsidRPr="00931642">
        <w:rPr>
          <w:b/>
          <w:bCs/>
          <w:color w:val="000000"/>
          <w:sz w:val="32"/>
          <w:szCs w:val="32"/>
        </w:rPr>
        <w:t>ПОСТАНОВЛЕНИЕ</w:t>
      </w:r>
    </w:p>
    <w:p w:rsidR="008D50D0" w:rsidRPr="002336E5" w:rsidRDefault="008D50D0" w:rsidP="00351545">
      <w:pPr>
        <w:tabs>
          <w:tab w:val="left" w:pos="1646"/>
          <w:tab w:val="left" w:pos="8424"/>
        </w:tabs>
        <w:jc w:val="both"/>
        <w:rPr>
          <w:color w:val="000000"/>
          <w:sz w:val="28"/>
          <w:szCs w:val="28"/>
        </w:rPr>
      </w:pPr>
    </w:p>
    <w:p w:rsidR="008D50D0" w:rsidRPr="002336E5" w:rsidRDefault="008D50D0" w:rsidP="00351545">
      <w:pPr>
        <w:tabs>
          <w:tab w:val="left" w:pos="1646"/>
          <w:tab w:val="left" w:pos="8424"/>
        </w:tabs>
        <w:jc w:val="both"/>
        <w:rPr>
          <w:color w:val="000000"/>
          <w:sz w:val="28"/>
          <w:szCs w:val="28"/>
        </w:rPr>
      </w:pPr>
    </w:p>
    <w:p w:rsidR="008D50D0" w:rsidRPr="00237FA9" w:rsidRDefault="008D50D0" w:rsidP="00351545">
      <w:pPr>
        <w:tabs>
          <w:tab w:val="left" w:pos="1646"/>
          <w:tab w:val="left" w:pos="5124"/>
          <w:tab w:val="left" w:pos="8424"/>
        </w:tabs>
        <w:jc w:val="both"/>
        <w:rPr>
          <w:sz w:val="24"/>
          <w:szCs w:val="24"/>
        </w:rPr>
      </w:pPr>
      <w:r w:rsidRPr="00237FA9">
        <w:rPr>
          <w:sz w:val="24"/>
          <w:szCs w:val="24"/>
        </w:rPr>
        <w:t xml:space="preserve">от 25 декабря </w:t>
      </w:r>
      <w:smartTag w:uri="urn:schemas-microsoft-com:office:smarttags" w:element="metricconverter">
        <w:smartTagPr>
          <w:attr w:name="ProductID" w:val="2019 г"/>
        </w:smartTagPr>
        <w:r w:rsidRPr="00237FA9">
          <w:rPr>
            <w:sz w:val="24"/>
            <w:szCs w:val="24"/>
          </w:rPr>
          <w:t>2019 г</w:t>
        </w:r>
      </w:smartTag>
      <w:r w:rsidRPr="00237FA9">
        <w:rPr>
          <w:sz w:val="24"/>
          <w:szCs w:val="24"/>
        </w:rPr>
        <w:t>.                         с.Пиксяси</w:t>
      </w:r>
      <w:r w:rsidRPr="00237FA9">
        <w:rPr>
          <w:sz w:val="24"/>
          <w:szCs w:val="24"/>
        </w:rPr>
        <w:tab/>
      </w:r>
      <w:r w:rsidRPr="00237FA9">
        <w:rPr>
          <w:sz w:val="24"/>
          <w:szCs w:val="24"/>
        </w:rPr>
        <w:tab/>
        <w:t xml:space="preserve">   № 31</w:t>
      </w:r>
    </w:p>
    <w:p w:rsidR="008D50D0" w:rsidRPr="00237FA9" w:rsidRDefault="008D50D0" w:rsidP="00351545">
      <w:pPr>
        <w:tabs>
          <w:tab w:val="left" w:pos="1449"/>
        </w:tabs>
        <w:ind w:firstLine="748"/>
        <w:jc w:val="both"/>
        <w:rPr>
          <w:color w:val="000000"/>
          <w:sz w:val="24"/>
          <w:szCs w:val="24"/>
        </w:rPr>
      </w:pPr>
    </w:p>
    <w:p w:rsidR="008D50D0" w:rsidRPr="00237FA9" w:rsidRDefault="008D50D0" w:rsidP="00351545">
      <w:pPr>
        <w:tabs>
          <w:tab w:val="left" w:pos="1449"/>
        </w:tabs>
        <w:ind w:firstLine="748"/>
        <w:jc w:val="both"/>
        <w:rPr>
          <w:color w:val="000000"/>
          <w:sz w:val="24"/>
          <w:szCs w:val="24"/>
        </w:rPr>
      </w:pPr>
    </w:p>
    <w:p w:rsidR="008D50D0" w:rsidRPr="00237FA9" w:rsidRDefault="008D50D0" w:rsidP="00351545">
      <w:pPr>
        <w:ind w:right="143"/>
        <w:jc w:val="center"/>
        <w:rPr>
          <w:sz w:val="24"/>
          <w:szCs w:val="24"/>
        </w:rPr>
      </w:pPr>
      <w:r w:rsidRPr="00237FA9">
        <w:rPr>
          <w:sz w:val="24"/>
          <w:szCs w:val="24"/>
        </w:rPr>
        <w:t>О внесении изменений в постановление «Об утверждении Порядка учета бюджетных и денежных обязательств получателей средств бюджета Пиксясинского сельского поселения Ардатовского муниципального района Республики Мордовия 17 августа 2018 года № 14»</w:t>
      </w:r>
    </w:p>
    <w:p w:rsidR="008D50D0" w:rsidRPr="00237FA9" w:rsidRDefault="008D50D0" w:rsidP="00351545">
      <w:pPr>
        <w:shd w:val="clear" w:color="auto" w:fill="FFFFFF"/>
        <w:spacing w:before="331" w:line="307" w:lineRule="exact"/>
        <w:ind w:right="5"/>
        <w:jc w:val="both"/>
        <w:rPr>
          <w:sz w:val="24"/>
          <w:szCs w:val="24"/>
        </w:rPr>
      </w:pPr>
      <w:r w:rsidRPr="00237FA9">
        <w:rPr>
          <w:sz w:val="24"/>
          <w:szCs w:val="24"/>
        </w:rPr>
        <w:t xml:space="preserve">     В целях приведения в соответствие с действующим законодательством  </w:t>
      </w:r>
      <w:r w:rsidRPr="00237FA9">
        <w:rPr>
          <w:b/>
          <w:bCs/>
          <w:spacing w:val="66"/>
          <w:sz w:val="24"/>
          <w:szCs w:val="24"/>
        </w:rPr>
        <w:t>постановляю:</w:t>
      </w:r>
    </w:p>
    <w:p w:rsidR="008D50D0" w:rsidRPr="00237FA9" w:rsidRDefault="008D50D0" w:rsidP="0089686D">
      <w:pPr>
        <w:jc w:val="both"/>
        <w:rPr>
          <w:sz w:val="24"/>
          <w:szCs w:val="24"/>
        </w:rPr>
      </w:pPr>
    </w:p>
    <w:p w:rsidR="008D50D0" w:rsidRPr="00237FA9" w:rsidRDefault="008D50D0" w:rsidP="0089686D">
      <w:pPr>
        <w:jc w:val="both"/>
        <w:rPr>
          <w:sz w:val="24"/>
          <w:szCs w:val="24"/>
        </w:rPr>
      </w:pPr>
      <w:r w:rsidRPr="00237FA9">
        <w:rPr>
          <w:sz w:val="24"/>
          <w:szCs w:val="24"/>
        </w:rPr>
        <w:t xml:space="preserve">1. Внести в постановление Администрации Пиксясинского сельского поселения Ардатовского муниципального района Республики Мордовия от 17 августа </w:t>
      </w:r>
      <w:smartTag w:uri="urn:schemas-microsoft-com:office:smarttags" w:element="metricconverter">
        <w:smartTagPr>
          <w:attr w:name="ProductID" w:val="2018 г"/>
        </w:smartTagPr>
        <w:r w:rsidRPr="00237FA9">
          <w:rPr>
            <w:sz w:val="24"/>
            <w:szCs w:val="24"/>
          </w:rPr>
          <w:t>2018 г</w:t>
        </w:r>
      </w:smartTag>
      <w:r w:rsidRPr="00237FA9">
        <w:rPr>
          <w:sz w:val="24"/>
          <w:szCs w:val="24"/>
        </w:rPr>
        <w:t>.  № 14  «Об утверждении Порядка учета бюджетных и денежных обязательств получателей средств бюджета Пиксясинского сельского поселения Ардатовского муниципального района Республики Мордовия» с изменениями, внесенными постановлением Администрации Пиксясинского сельского поселения Ардатовского муниципального района Республики Мордовия от 08 мая 2019г. № 18 «О внесении изменений в Постановление Администрации Пиксясинского сельского поселения Ардатовского муниципального района Республики Мордовия от 17 августа 2018 года № 14 «Об утверждении Порядка учета бюджетных и денежных обязательств получателей средств бюджета Пиксясинского сельского поселения Ардатовского муниципального района Республики Мордовия»  следующие изменения:</w:t>
      </w:r>
    </w:p>
    <w:p w:rsidR="008D50D0" w:rsidRPr="00237FA9" w:rsidRDefault="008D50D0" w:rsidP="00FB4C23">
      <w:pPr>
        <w:shd w:val="clear" w:color="auto" w:fill="FFFFFF"/>
        <w:tabs>
          <w:tab w:val="left" w:pos="1022"/>
        </w:tabs>
        <w:spacing w:before="24" w:line="322" w:lineRule="exact"/>
        <w:ind w:left="67" w:firstLine="696"/>
        <w:jc w:val="both"/>
        <w:rPr>
          <w:spacing w:val="-9"/>
          <w:sz w:val="24"/>
          <w:szCs w:val="24"/>
        </w:rPr>
      </w:pPr>
      <w:r w:rsidRPr="00237FA9">
        <w:rPr>
          <w:sz w:val="24"/>
          <w:szCs w:val="24"/>
        </w:rPr>
        <w:t>часть четвертую пункта 13 Порядка учета бюджетных и денежных обязательств получателей средств бюджета Пиксясинского сельского поселения Ардатовского муниципального района Республики Мордовия изложить в следующей редакции:</w:t>
      </w:r>
    </w:p>
    <w:p w:rsidR="008D50D0" w:rsidRPr="00237FA9" w:rsidRDefault="008D50D0" w:rsidP="003B6C0A">
      <w:pPr>
        <w:ind w:firstLine="709"/>
        <w:jc w:val="both"/>
        <w:rPr>
          <w:sz w:val="24"/>
          <w:szCs w:val="24"/>
        </w:rPr>
      </w:pPr>
      <w:r w:rsidRPr="00237FA9">
        <w:rPr>
          <w:sz w:val="24"/>
          <w:szCs w:val="24"/>
        </w:rPr>
        <w:t xml:space="preserve"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1 - 9 графы 2 Перечня, на предмет соблюдения запрета на финансовое обеспечение за счет средств бюджета Пиксясинского сельского поселения капитальных вложений в объекты муниципальной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237FA9">
          <w:rPr>
            <w:sz w:val="24"/>
            <w:szCs w:val="24"/>
          </w:rPr>
          <w:t>2018 г</w:t>
        </w:r>
      </w:smartTag>
      <w:r w:rsidRPr="00237FA9">
        <w:rPr>
          <w:sz w:val="24"/>
          <w:szCs w:val="24"/>
        </w:rPr>
        <w:t>. № 1268»</w:t>
      </w:r>
    </w:p>
    <w:p w:rsidR="008D50D0" w:rsidRPr="00237FA9" w:rsidRDefault="008D50D0" w:rsidP="00915918">
      <w:pPr>
        <w:ind w:firstLine="709"/>
        <w:jc w:val="both"/>
        <w:rPr>
          <w:sz w:val="24"/>
          <w:szCs w:val="24"/>
        </w:rPr>
      </w:pPr>
      <w:r w:rsidRPr="00237FA9">
        <w:rPr>
          <w:sz w:val="24"/>
          <w:szCs w:val="24"/>
        </w:rPr>
        <w:t xml:space="preserve">2. Внести в постановление Администрации Пиксясинского сельского поселения Ардатовского муниципального района Республики Мордовия от 17 августа </w:t>
      </w:r>
      <w:smartTag w:uri="urn:schemas-microsoft-com:office:smarttags" w:element="metricconverter">
        <w:smartTagPr>
          <w:attr w:name="ProductID" w:val="2018 г"/>
        </w:smartTagPr>
        <w:r w:rsidRPr="00237FA9">
          <w:rPr>
            <w:sz w:val="24"/>
            <w:szCs w:val="24"/>
          </w:rPr>
          <w:t>2018 г</w:t>
        </w:r>
      </w:smartTag>
      <w:r w:rsidRPr="00237FA9">
        <w:rPr>
          <w:sz w:val="24"/>
          <w:szCs w:val="24"/>
        </w:rPr>
        <w:t xml:space="preserve">.  № 15 «Об утверждении Порядка санкционирования оплаты денежных обязательств получателей средств  бюджета Пиксясинского сельского поселения Ардатовского муниципального района Республики Мордовия и администраторов источников финансирования дефицита бюджета  Пиксясинского сельского поселения Ардатовского муниципального района Республики Мордовия с изменениями, внесенными постановлением Администрации Пиксясинского сельского поселения Ардатовского муниципального района Республики Мордовия от 24 апреля </w:t>
      </w:r>
      <w:smartTag w:uri="urn:schemas-microsoft-com:office:smarttags" w:element="metricconverter">
        <w:smartTagPr>
          <w:attr w:name="ProductID" w:val="2018 г"/>
        </w:smartTagPr>
        <w:r w:rsidRPr="00237FA9">
          <w:rPr>
            <w:sz w:val="24"/>
            <w:szCs w:val="24"/>
          </w:rPr>
          <w:t>2019 г</w:t>
        </w:r>
      </w:smartTag>
      <w:r w:rsidRPr="00237FA9">
        <w:rPr>
          <w:sz w:val="24"/>
          <w:szCs w:val="24"/>
        </w:rPr>
        <w:t>. № 16 следующие изменения:</w:t>
      </w:r>
    </w:p>
    <w:p w:rsidR="008D50D0" w:rsidRPr="00237FA9" w:rsidRDefault="008D50D0" w:rsidP="00915918">
      <w:pPr>
        <w:ind w:firstLine="709"/>
        <w:jc w:val="both"/>
        <w:rPr>
          <w:sz w:val="24"/>
          <w:szCs w:val="24"/>
        </w:rPr>
      </w:pPr>
      <w:r w:rsidRPr="00237FA9">
        <w:rPr>
          <w:sz w:val="24"/>
          <w:szCs w:val="24"/>
        </w:rPr>
        <w:t>абзац четвертый части первой пункта 11 Порядка санкционирования оплаты денежных обязательств получателей средств  бюджета Пиксясинского сельского поселения Ардатовского муниципального района Республики Мордовия и администраторов источников финансирования дефицита бюджета  Пиксясинского сельского поселения Ардатовского муниципального района Республики Мордовия изложить в следующей редакции:</w:t>
      </w:r>
    </w:p>
    <w:p w:rsidR="008D50D0" w:rsidRPr="00237FA9" w:rsidRDefault="008D50D0" w:rsidP="00915918">
      <w:pPr>
        <w:ind w:firstLine="709"/>
        <w:jc w:val="both"/>
        <w:rPr>
          <w:sz w:val="24"/>
          <w:szCs w:val="24"/>
        </w:rPr>
      </w:pPr>
      <w:r w:rsidRPr="00237FA9">
        <w:rPr>
          <w:sz w:val="24"/>
          <w:szCs w:val="24"/>
        </w:rPr>
        <w:t xml:space="preserve">представления Заявки на оплату капитальных вложений в объекты муниципальной собственности (в том числе в форме субсидий и иных межбюджетных трансфертов местным бюджетам)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237FA9">
          <w:rPr>
            <w:sz w:val="24"/>
            <w:szCs w:val="24"/>
          </w:rPr>
          <w:t>2018 г</w:t>
        </w:r>
      </w:smartTag>
      <w:r w:rsidRPr="00237FA9">
        <w:rPr>
          <w:sz w:val="24"/>
          <w:szCs w:val="24"/>
        </w:rPr>
        <w:t>. № 1268.».</w:t>
      </w:r>
    </w:p>
    <w:p w:rsidR="008D50D0" w:rsidRPr="00237FA9" w:rsidRDefault="008D50D0" w:rsidP="0089686D">
      <w:pPr>
        <w:shd w:val="clear" w:color="auto" w:fill="FFFFFF"/>
        <w:spacing w:before="58"/>
        <w:ind w:left="34" w:right="110" w:firstLine="706"/>
        <w:jc w:val="both"/>
        <w:rPr>
          <w:sz w:val="24"/>
          <w:szCs w:val="24"/>
        </w:rPr>
      </w:pPr>
      <w:r w:rsidRPr="00237FA9">
        <w:rPr>
          <w:sz w:val="24"/>
          <w:szCs w:val="24"/>
        </w:rPr>
        <w:t>3. Настоящее постановление вступает в силу после его официального опубликования и распространяет свое действие на правоотношения, возникшее с 04 декабря 2019 года.</w:t>
      </w:r>
    </w:p>
    <w:p w:rsidR="008D50D0" w:rsidRPr="00237FA9" w:rsidRDefault="008D50D0" w:rsidP="0089686D">
      <w:pPr>
        <w:shd w:val="clear" w:color="auto" w:fill="FFFFFF"/>
        <w:spacing w:before="58"/>
        <w:ind w:left="34" w:right="110" w:firstLine="706"/>
        <w:jc w:val="both"/>
        <w:rPr>
          <w:sz w:val="24"/>
          <w:szCs w:val="24"/>
        </w:rPr>
      </w:pPr>
    </w:p>
    <w:p w:rsidR="008D50D0" w:rsidRPr="00237FA9" w:rsidRDefault="008D50D0" w:rsidP="0089686D">
      <w:pPr>
        <w:shd w:val="clear" w:color="auto" w:fill="FFFFFF"/>
        <w:spacing w:before="58"/>
        <w:ind w:left="34" w:right="110" w:firstLine="706"/>
        <w:jc w:val="both"/>
        <w:rPr>
          <w:sz w:val="24"/>
          <w:szCs w:val="24"/>
        </w:rPr>
      </w:pPr>
    </w:p>
    <w:p w:rsidR="008D50D0" w:rsidRPr="00237FA9" w:rsidRDefault="008D50D0" w:rsidP="0089686D">
      <w:pPr>
        <w:shd w:val="clear" w:color="auto" w:fill="FFFFFF"/>
        <w:spacing w:before="58"/>
        <w:ind w:left="34" w:right="110" w:firstLine="706"/>
        <w:jc w:val="both"/>
        <w:rPr>
          <w:sz w:val="24"/>
          <w:szCs w:val="24"/>
        </w:rPr>
      </w:pPr>
      <w:r w:rsidRPr="00237FA9">
        <w:rPr>
          <w:sz w:val="24"/>
          <w:szCs w:val="24"/>
        </w:rPr>
        <w:t>Глава администрации</w:t>
      </w:r>
    </w:p>
    <w:p w:rsidR="008D50D0" w:rsidRDefault="008D50D0" w:rsidP="0089686D">
      <w:pPr>
        <w:pBdr>
          <w:bottom w:val="single" w:sz="12" w:space="1" w:color="auto"/>
        </w:pBdr>
        <w:shd w:val="clear" w:color="auto" w:fill="FFFFFF"/>
        <w:spacing w:before="58"/>
        <w:ind w:left="34" w:right="110" w:firstLine="706"/>
        <w:jc w:val="both"/>
        <w:rPr>
          <w:sz w:val="24"/>
          <w:szCs w:val="24"/>
        </w:rPr>
      </w:pPr>
      <w:r w:rsidRPr="00237FA9">
        <w:rPr>
          <w:sz w:val="24"/>
          <w:szCs w:val="24"/>
        </w:rPr>
        <w:t>Пиксясинского сельского поселения                                            В.Н.Громов</w:t>
      </w:r>
    </w:p>
    <w:p w:rsidR="008D50D0" w:rsidRDefault="008D50D0" w:rsidP="0089686D">
      <w:pPr>
        <w:shd w:val="clear" w:color="auto" w:fill="FFFFFF"/>
        <w:spacing w:before="58"/>
        <w:ind w:left="34" w:right="110" w:firstLine="70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Информационный бюллетень Пиксясинского сельского поселения</w:t>
      </w:r>
    </w:p>
    <w:p w:rsidR="008D50D0" w:rsidRDefault="008D50D0" w:rsidP="0089686D">
      <w:pPr>
        <w:shd w:val="clear" w:color="auto" w:fill="FFFFFF"/>
        <w:spacing w:before="58"/>
        <w:ind w:left="34" w:right="110" w:firstLine="70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Ардатовского муниципального района №30                        26.12.2019</w:t>
      </w:r>
    </w:p>
    <w:p w:rsidR="008D50D0" w:rsidRDefault="008D50D0" w:rsidP="0089686D">
      <w:pPr>
        <w:shd w:val="clear" w:color="auto" w:fill="FFFFFF"/>
        <w:spacing w:before="58"/>
        <w:ind w:left="34" w:right="110" w:firstLine="70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Учредитель: Совет депутатов Пиксясинского сельского поселения</w:t>
      </w:r>
    </w:p>
    <w:p w:rsidR="008D50D0" w:rsidRPr="00237FA9" w:rsidRDefault="008D50D0" w:rsidP="0089686D">
      <w:pPr>
        <w:shd w:val="clear" w:color="auto" w:fill="FFFFFF"/>
        <w:spacing w:before="58"/>
        <w:ind w:left="34" w:right="110" w:firstLine="70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Ардатовского муниципального района                             Тираж 2 экз.</w:t>
      </w:r>
    </w:p>
    <w:p w:rsidR="008D50D0" w:rsidRPr="00237FA9" w:rsidRDefault="008D50D0" w:rsidP="00915918">
      <w:pPr>
        <w:ind w:firstLine="709"/>
        <w:jc w:val="both"/>
        <w:rPr>
          <w:sz w:val="24"/>
          <w:szCs w:val="24"/>
        </w:rPr>
      </w:pPr>
    </w:p>
    <w:p w:rsidR="008D50D0" w:rsidRPr="00237FA9" w:rsidRDefault="008D50D0" w:rsidP="00915918">
      <w:pPr>
        <w:ind w:firstLine="709"/>
        <w:rPr>
          <w:sz w:val="24"/>
          <w:szCs w:val="24"/>
        </w:rPr>
      </w:pPr>
    </w:p>
    <w:p w:rsidR="008D50D0" w:rsidRPr="00237FA9" w:rsidRDefault="008D50D0" w:rsidP="00915918">
      <w:pPr>
        <w:ind w:firstLine="709"/>
        <w:rPr>
          <w:spacing w:val="-9"/>
          <w:sz w:val="24"/>
          <w:szCs w:val="24"/>
        </w:rPr>
      </w:pPr>
    </w:p>
    <w:p w:rsidR="008D50D0" w:rsidRPr="00237FA9" w:rsidRDefault="008D50D0" w:rsidP="00915918">
      <w:pPr>
        <w:ind w:firstLine="709"/>
        <w:rPr>
          <w:spacing w:val="-9"/>
          <w:sz w:val="24"/>
          <w:szCs w:val="24"/>
        </w:rPr>
      </w:pPr>
    </w:p>
    <w:p w:rsidR="008D50D0" w:rsidRPr="00237FA9" w:rsidRDefault="008D50D0" w:rsidP="00915918">
      <w:pPr>
        <w:ind w:firstLine="709"/>
        <w:rPr>
          <w:spacing w:val="-9"/>
          <w:sz w:val="24"/>
          <w:szCs w:val="24"/>
        </w:rPr>
      </w:pPr>
    </w:p>
    <w:p w:rsidR="008D50D0" w:rsidRPr="00237FA9" w:rsidRDefault="008D50D0" w:rsidP="00915918">
      <w:pPr>
        <w:ind w:firstLine="709"/>
        <w:rPr>
          <w:spacing w:val="-9"/>
          <w:sz w:val="24"/>
          <w:szCs w:val="24"/>
        </w:rPr>
      </w:pPr>
    </w:p>
    <w:p w:rsidR="008D50D0" w:rsidRPr="00237FA9" w:rsidRDefault="008D50D0" w:rsidP="00915918">
      <w:pPr>
        <w:ind w:firstLine="709"/>
        <w:rPr>
          <w:spacing w:val="-9"/>
          <w:sz w:val="24"/>
          <w:szCs w:val="24"/>
        </w:rPr>
      </w:pPr>
    </w:p>
    <w:p w:rsidR="008D50D0" w:rsidRPr="00237FA9" w:rsidRDefault="008D50D0" w:rsidP="00915918">
      <w:pPr>
        <w:ind w:firstLine="709"/>
        <w:rPr>
          <w:spacing w:val="-9"/>
          <w:sz w:val="24"/>
          <w:szCs w:val="24"/>
        </w:rPr>
      </w:pPr>
    </w:p>
    <w:p w:rsidR="008D50D0" w:rsidRPr="00237FA9" w:rsidRDefault="008D50D0" w:rsidP="005578A8">
      <w:pPr>
        <w:rPr>
          <w:b/>
          <w:sz w:val="24"/>
          <w:szCs w:val="24"/>
        </w:rPr>
      </w:pPr>
    </w:p>
    <w:sectPr w:rsidR="008D50D0" w:rsidRPr="00237FA9" w:rsidSect="00CB00DA">
      <w:headerReference w:type="default" r:id="rId7"/>
      <w:type w:val="continuous"/>
      <w:pgSz w:w="11909" w:h="16834"/>
      <w:pgMar w:top="1134" w:right="567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0D0" w:rsidRDefault="008D50D0" w:rsidP="00CB00DA">
      <w:r>
        <w:separator/>
      </w:r>
    </w:p>
  </w:endnote>
  <w:endnote w:type="continuationSeparator" w:id="0">
    <w:p w:rsidR="008D50D0" w:rsidRDefault="008D50D0" w:rsidP="00CB0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0D0" w:rsidRDefault="008D50D0" w:rsidP="00CB00DA">
      <w:r>
        <w:separator/>
      </w:r>
    </w:p>
  </w:footnote>
  <w:footnote w:type="continuationSeparator" w:id="0">
    <w:p w:rsidR="008D50D0" w:rsidRDefault="008D50D0" w:rsidP="00CB00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D0" w:rsidRDefault="008D50D0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8D50D0" w:rsidRDefault="008D50D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5EE"/>
    <w:rsid w:val="0006137A"/>
    <w:rsid w:val="000D213E"/>
    <w:rsid w:val="000F0790"/>
    <w:rsid w:val="001236BD"/>
    <w:rsid w:val="001A6917"/>
    <w:rsid w:val="002336E5"/>
    <w:rsid w:val="00237FA9"/>
    <w:rsid w:val="003325EE"/>
    <w:rsid w:val="00351545"/>
    <w:rsid w:val="003B6C0A"/>
    <w:rsid w:val="00405BBF"/>
    <w:rsid w:val="004A6A0C"/>
    <w:rsid w:val="004A7E8A"/>
    <w:rsid w:val="004E2618"/>
    <w:rsid w:val="00526913"/>
    <w:rsid w:val="00532C3D"/>
    <w:rsid w:val="005578A8"/>
    <w:rsid w:val="005C4DFB"/>
    <w:rsid w:val="00630AE4"/>
    <w:rsid w:val="006D1741"/>
    <w:rsid w:val="007432F8"/>
    <w:rsid w:val="00777B8A"/>
    <w:rsid w:val="0083002E"/>
    <w:rsid w:val="00853CA3"/>
    <w:rsid w:val="0089686D"/>
    <w:rsid w:val="008D50D0"/>
    <w:rsid w:val="00905988"/>
    <w:rsid w:val="00915918"/>
    <w:rsid w:val="00931642"/>
    <w:rsid w:val="00943486"/>
    <w:rsid w:val="00A06888"/>
    <w:rsid w:val="00A51106"/>
    <w:rsid w:val="00A92B9A"/>
    <w:rsid w:val="00BB0AA7"/>
    <w:rsid w:val="00BC4DD2"/>
    <w:rsid w:val="00BD4114"/>
    <w:rsid w:val="00CB00DA"/>
    <w:rsid w:val="00CB36A4"/>
    <w:rsid w:val="00CE0066"/>
    <w:rsid w:val="00CF506D"/>
    <w:rsid w:val="00D10734"/>
    <w:rsid w:val="00D4309B"/>
    <w:rsid w:val="00D50154"/>
    <w:rsid w:val="00D85CD7"/>
    <w:rsid w:val="00E17CC2"/>
    <w:rsid w:val="00E537F4"/>
    <w:rsid w:val="00EE623D"/>
    <w:rsid w:val="00FB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618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00D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B00DA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B00D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00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736</Words>
  <Characters>4201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Елизаров Александр Валентинович</dc:creator>
  <cp:keywords/>
  <dc:description/>
  <cp:lastModifiedBy>user11</cp:lastModifiedBy>
  <cp:revision>5</cp:revision>
  <cp:lastPrinted>2019-12-25T14:43:00Z</cp:lastPrinted>
  <dcterms:created xsi:type="dcterms:W3CDTF">2019-12-25T11:19:00Z</dcterms:created>
  <dcterms:modified xsi:type="dcterms:W3CDTF">2019-12-27T08:41:00Z</dcterms:modified>
</cp:coreProperties>
</file>