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C0" w:rsidRPr="00003DB1" w:rsidRDefault="003002C0" w:rsidP="00003DB1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 w:rsidRPr="00003DB1">
        <w:rPr>
          <w:rFonts w:ascii="Times New Roman" w:hAnsi="Times New Roman"/>
          <w:b/>
          <w:bCs/>
          <w:sz w:val="28"/>
          <w:szCs w:val="28"/>
        </w:rPr>
        <w:t>ИНФОРМАЦИОННЫЙ БЮЛЛЕТЕНЬ</w:t>
      </w:r>
    </w:p>
    <w:p w:rsidR="003002C0" w:rsidRPr="00003DB1" w:rsidRDefault="003002C0" w:rsidP="00003DB1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 w:rsidRPr="00003DB1">
        <w:rPr>
          <w:rFonts w:ascii="Times New Roman" w:hAnsi="Times New Roman"/>
          <w:b/>
          <w:bCs/>
          <w:sz w:val="28"/>
          <w:szCs w:val="28"/>
        </w:rPr>
        <w:t>ПИКСЯСИНСКОГО СЕЛЬСКОГО ПОСЕЛЕНИЯ</w:t>
      </w:r>
    </w:p>
    <w:p w:rsidR="003002C0" w:rsidRDefault="003002C0" w:rsidP="00003DB1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 w:rsidRPr="00003DB1">
        <w:rPr>
          <w:rFonts w:ascii="Times New Roman" w:hAnsi="Times New Roman"/>
          <w:b/>
          <w:bCs/>
          <w:sz w:val="28"/>
          <w:szCs w:val="28"/>
        </w:rPr>
        <w:t>АРДАТОВСКОГО МУНИЦИПАЛЬНОГО РАЙОНА                  РЕСПУБЛИКИ МОРДОВИЯ</w:t>
      </w:r>
    </w:p>
    <w:p w:rsidR="003002C0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Является официальным печатным изданием</w:t>
      </w:r>
    </w:p>
    <w:p w:rsidR="003002C0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Пиксясинского сельского поселения</w:t>
      </w:r>
    </w:p>
    <w:p w:rsidR="003002C0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Ардатовского муниципального района</w:t>
      </w:r>
    </w:p>
    <w:p w:rsidR="003002C0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3002C0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11.12.2019                                                                                                                               №24а</w:t>
      </w:r>
    </w:p>
    <w:p w:rsidR="003002C0" w:rsidRPr="00003DB1" w:rsidRDefault="003002C0" w:rsidP="00003DB1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3002C0" w:rsidRPr="00FB10E1" w:rsidRDefault="003002C0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bCs/>
          <w:sz w:val="28"/>
          <w:szCs w:val="28"/>
        </w:rPr>
        <w:t>Пиксясинского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3002C0" w:rsidRDefault="003002C0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3002C0" w:rsidRPr="00FB10E1" w:rsidRDefault="003002C0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3002C0" w:rsidRPr="00FB10E1" w:rsidRDefault="003002C0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шестого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3002C0" w:rsidRPr="00FB10E1" w:rsidRDefault="003002C0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с.Пиксяси</w:t>
      </w:r>
    </w:p>
    <w:p w:rsidR="003002C0" w:rsidRPr="00FB10E1" w:rsidRDefault="003002C0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РЕШЕНИЕ</w:t>
      </w:r>
    </w:p>
    <w:p w:rsidR="003002C0" w:rsidRPr="00FB10E1" w:rsidRDefault="003002C0" w:rsidP="00121B65">
      <w:pPr>
        <w:spacing w:after="0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 декабря  </w:t>
      </w:r>
      <w:r w:rsidRPr="00FB10E1">
        <w:rPr>
          <w:rFonts w:ascii="Times New Roman" w:hAnsi="Times New Roman"/>
          <w:sz w:val="28"/>
          <w:szCs w:val="28"/>
        </w:rPr>
        <w:t xml:space="preserve">2019 года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B10E1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B10E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70</w:t>
      </w:r>
    </w:p>
    <w:p w:rsidR="003002C0" w:rsidRDefault="003002C0" w:rsidP="00121B6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805CA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</w:t>
      </w:r>
      <w:r w:rsidRPr="006805CA">
        <w:rPr>
          <w:rFonts w:ascii="Times New Roman" w:hAnsi="Times New Roman"/>
          <w:bCs/>
          <w:sz w:val="28"/>
          <w:szCs w:val="28"/>
        </w:rPr>
        <w:t xml:space="preserve"> от </w:t>
      </w:r>
      <w:r>
        <w:rPr>
          <w:rFonts w:ascii="Times New Roman" w:hAnsi="Times New Roman"/>
          <w:bCs/>
          <w:sz w:val="28"/>
          <w:szCs w:val="28"/>
        </w:rPr>
        <w:t xml:space="preserve">26 </w:t>
      </w:r>
      <w:r w:rsidRPr="006805CA">
        <w:rPr>
          <w:rFonts w:ascii="Times New Roman" w:hAnsi="Times New Roman"/>
          <w:bCs/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</w:rPr>
          <w:t>20</w:t>
        </w:r>
        <w:r>
          <w:rPr>
            <w:rFonts w:ascii="Times New Roman" w:hAnsi="Times New Roman"/>
            <w:bCs/>
            <w:sz w:val="28"/>
            <w:szCs w:val="28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67</w:t>
      </w:r>
      <w:r w:rsidRPr="006805CA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</w:t>
      </w:r>
    </w:p>
    <w:p w:rsidR="003002C0" w:rsidRPr="00270A5E" w:rsidRDefault="003002C0" w:rsidP="00121B6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</w:p>
    <w:p w:rsidR="003002C0" w:rsidRPr="006805CA" w:rsidRDefault="003002C0" w:rsidP="00121B6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целях приведения в соответствие с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4" w:history="1">
        <w:r w:rsidRPr="00FB10E1">
          <w:rPr>
            <w:rFonts w:ascii="Times New Roman" w:hAnsi="Times New Roman"/>
            <w:color w:val="0000FF"/>
            <w:sz w:val="28"/>
            <w:szCs w:val="28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</w:rPr>
          <w:t xml:space="preserve">ым 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3002C0" w:rsidRPr="00AB65C3" w:rsidRDefault="003002C0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</w:rPr>
        <w:t xml:space="preserve">Внести следующие изменения в решение  </w:t>
      </w:r>
      <w:r w:rsidRPr="00AB65C3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AB6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</w:rPr>
        <w:t>26</w:t>
      </w:r>
      <w:r w:rsidRPr="00AB65C3">
        <w:rPr>
          <w:rFonts w:ascii="Times New Roman" w:hAnsi="Times New Roman"/>
          <w:bCs/>
          <w:sz w:val="28"/>
          <w:szCs w:val="28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</w:rPr>
        <w:t>19г. №67</w:t>
      </w:r>
      <w:r w:rsidRPr="00AB65C3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налога»:</w:t>
      </w:r>
    </w:p>
    <w:p w:rsidR="003002C0" w:rsidRPr="008752D0" w:rsidRDefault="003002C0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</w:rPr>
        <w:t>«</w:t>
      </w:r>
      <w:r w:rsidRPr="008752D0">
        <w:rPr>
          <w:rFonts w:ascii="Times New Roman" w:hAnsi="Times New Roman"/>
          <w:sz w:val="28"/>
          <w:szCs w:val="28"/>
        </w:rPr>
        <w:t>порядок и сроки уплаты налога за земли, находящиеся в пределах границ  сельского поселения.</w:t>
      </w:r>
      <w:r w:rsidRPr="008752D0">
        <w:rPr>
          <w:rFonts w:ascii="Times New Roman" w:hAnsi="Times New Roman"/>
          <w:bCs/>
          <w:sz w:val="28"/>
          <w:szCs w:val="28"/>
        </w:rPr>
        <w:t>» исключить;</w:t>
      </w:r>
    </w:p>
    <w:p w:rsidR="003002C0" w:rsidRPr="00841F2C" w:rsidRDefault="003002C0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1.2.пункты 2,3,4,5 исключить;</w:t>
      </w:r>
    </w:p>
    <w:p w:rsidR="003002C0" w:rsidRPr="00AB65C3" w:rsidRDefault="003002C0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3</w:t>
      </w:r>
      <w:r w:rsidRPr="00AB65C3">
        <w:rPr>
          <w:rFonts w:ascii="Times New Roman" w:hAnsi="Times New Roman"/>
          <w:bCs/>
          <w:sz w:val="28"/>
          <w:szCs w:val="28"/>
        </w:rPr>
        <w:t xml:space="preserve">.пункт </w:t>
      </w:r>
      <w:r>
        <w:rPr>
          <w:rFonts w:ascii="Times New Roman" w:hAnsi="Times New Roman"/>
          <w:bCs/>
          <w:sz w:val="28"/>
          <w:szCs w:val="28"/>
        </w:rPr>
        <w:t>6</w:t>
      </w:r>
      <w:r w:rsidRPr="00AB65C3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3002C0" w:rsidRPr="00AB65C3" w:rsidRDefault="003002C0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C5CA1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6</w:t>
      </w:r>
      <w:r w:rsidRPr="001C5CA1">
        <w:rPr>
          <w:rFonts w:ascii="Times New Roman" w:hAnsi="Times New Roman"/>
          <w:bCs/>
          <w:sz w:val="28"/>
          <w:szCs w:val="28"/>
        </w:rPr>
        <w:t>.</w:t>
      </w:r>
      <w:r w:rsidRPr="00AB65C3">
        <w:rPr>
          <w:rFonts w:ascii="Times New Roman" w:hAnsi="Times New Roman"/>
          <w:bCs/>
          <w:sz w:val="28"/>
          <w:szCs w:val="28"/>
        </w:rPr>
        <w:t xml:space="preserve"> Установить налоговые ставки земельного налога  в размере:</w:t>
      </w:r>
    </w:p>
    <w:p w:rsidR="003002C0" w:rsidRPr="006805CA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3002C0" w:rsidRPr="006805CA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и используемых для сельскохозяйственного производства;</w:t>
      </w:r>
    </w:p>
    <w:p w:rsidR="003002C0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3002C0" w:rsidRPr="006805CA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</w:rPr>
        <w:t xml:space="preserve"> или</w:t>
      </w:r>
      <w:r w:rsidRPr="006805CA">
        <w:rPr>
          <w:rFonts w:ascii="Times New Roman" w:hAnsi="Times New Roman"/>
          <w:sz w:val="28"/>
          <w:szCs w:val="28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</w:rPr>
        <w:t>;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2)1,5 процента в отношении прочих земельных участков»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1.4.пункт 7 исключить;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пункт 8 изложить в новой редакции:</w:t>
      </w:r>
    </w:p>
    <w:p w:rsidR="003002C0" w:rsidRPr="00560C53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1.6.пункт 9 исключить;</w:t>
      </w:r>
    </w:p>
    <w:p w:rsidR="003002C0" w:rsidRDefault="003002C0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CA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1C5CA1">
        <w:rPr>
          <w:rFonts w:ascii="Times New Roman" w:hAnsi="Times New Roman"/>
          <w:sz w:val="28"/>
          <w:szCs w:val="28"/>
        </w:rPr>
        <w:t xml:space="preserve">.пункт </w:t>
      </w:r>
      <w:r>
        <w:rPr>
          <w:rFonts w:ascii="Times New Roman" w:hAnsi="Times New Roman"/>
          <w:sz w:val="28"/>
          <w:szCs w:val="28"/>
        </w:rPr>
        <w:t>10</w:t>
      </w:r>
      <w:r w:rsidRPr="001C5CA1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3002C0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«10.</w:t>
      </w:r>
      <w:r w:rsidRPr="006805CA">
        <w:rPr>
          <w:rFonts w:ascii="Times New Roman" w:hAnsi="Times New Roman"/>
          <w:sz w:val="28"/>
          <w:szCs w:val="28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в срок не позднее 1 </w:t>
      </w:r>
      <w:r>
        <w:rPr>
          <w:rFonts w:ascii="Times New Roman" w:hAnsi="Times New Roman"/>
          <w:sz w:val="28"/>
          <w:szCs w:val="28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срок не  позднее последнего числа месяца, следующего за истекшим отчетным периодом».</w:t>
      </w:r>
    </w:p>
    <w:p w:rsidR="003002C0" w:rsidRDefault="003002C0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пункт 13 изложить в новой редакции:</w:t>
      </w:r>
    </w:p>
    <w:p w:rsidR="003002C0" w:rsidRPr="00560C53" w:rsidRDefault="003002C0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«13.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3002C0" w:rsidRPr="006805CA" w:rsidRDefault="003002C0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6600"/>
          <w:sz w:val="28"/>
          <w:szCs w:val="28"/>
        </w:rPr>
        <w:t>2.</w:t>
      </w:r>
      <w:r w:rsidRPr="00026E1B">
        <w:rPr>
          <w:rFonts w:ascii="Times New Roman" w:hAnsi="Times New Roman"/>
          <w:color w:val="FF6600"/>
          <w:sz w:val="28"/>
          <w:szCs w:val="28"/>
        </w:rPr>
        <w:t xml:space="preserve">  </w:t>
      </w:r>
      <w:r w:rsidRPr="00560C5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782">
        <w:rPr>
          <w:rFonts w:ascii="Times New Roman" w:hAnsi="Times New Roman"/>
          <w:color w:val="0F243E"/>
          <w:sz w:val="28"/>
          <w:szCs w:val="28"/>
        </w:rPr>
        <w:t>с 1 января 2020 года</w:t>
      </w:r>
      <w:r>
        <w:rPr>
          <w:rFonts w:ascii="Times New Roman" w:hAnsi="Times New Roman"/>
          <w:sz w:val="28"/>
          <w:szCs w:val="28"/>
        </w:rPr>
        <w:t xml:space="preserve"> ,но не ранее одного  месяца  со дня его официального опубликования.</w:t>
      </w:r>
      <w:r w:rsidRPr="00560C5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3002C0" w:rsidRDefault="003002C0" w:rsidP="00121B65">
      <w:pPr>
        <w:pBdr>
          <w:bottom w:val="single" w:sz="12" w:space="1" w:color="auto"/>
        </w:pBdr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sz w:val="28"/>
          <w:szCs w:val="28"/>
        </w:rPr>
        <w:t xml:space="preserve"> сельского поселения                           </w:t>
      </w:r>
      <w:r>
        <w:rPr>
          <w:rFonts w:ascii="Times New Roman" w:hAnsi="Times New Roman"/>
          <w:sz w:val="28"/>
          <w:szCs w:val="28"/>
        </w:rPr>
        <w:t>В.Н.Громов</w:t>
      </w:r>
    </w:p>
    <w:p w:rsidR="003002C0" w:rsidRDefault="003002C0" w:rsidP="00121B6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Информационный бюллетень Пиксясинского сельского поселения</w:t>
      </w:r>
    </w:p>
    <w:p w:rsidR="003002C0" w:rsidRDefault="003002C0" w:rsidP="00121B6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Ардатовского муниципального района №24а                   11.12.2019</w:t>
      </w:r>
    </w:p>
    <w:p w:rsidR="003002C0" w:rsidRDefault="003002C0" w:rsidP="00121B6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Учредитель: Совет депутатов Пиксясинского сельского поселения</w:t>
      </w:r>
    </w:p>
    <w:p w:rsidR="003002C0" w:rsidRPr="00003DB1" w:rsidRDefault="003002C0" w:rsidP="00121B6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Ардатовского муниципального района                              Тираж 2 экз</w:t>
      </w:r>
    </w:p>
    <w:p w:rsidR="003002C0" w:rsidRDefault="003002C0"/>
    <w:sectPr w:rsidR="003002C0" w:rsidSect="007A6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B65"/>
    <w:rsid w:val="00003DB1"/>
    <w:rsid w:val="00026E1B"/>
    <w:rsid w:val="00042782"/>
    <w:rsid w:val="000F4B3E"/>
    <w:rsid w:val="00100953"/>
    <w:rsid w:val="00121B65"/>
    <w:rsid w:val="001630D1"/>
    <w:rsid w:val="001C5CA1"/>
    <w:rsid w:val="0021048B"/>
    <w:rsid w:val="00270A5E"/>
    <w:rsid w:val="003002C0"/>
    <w:rsid w:val="00560C53"/>
    <w:rsid w:val="006318F5"/>
    <w:rsid w:val="00675BCF"/>
    <w:rsid w:val="006805CA"/>
    <w:rsid w:val="007A6410"/>
    <w:rsid w:val="00841F2C"/>
    <w:rsid w:val="008752D0"/>
    <w:rsid w:val="00AB65C3"/>
    <w:rsid w:val="00CA0C76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41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670</Words>
  <Characters>3824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Moiseev</dc:creator>
  <cp:keywords/>
  <dc:description/>
  <cp:lastModifiedBy>user11</cp:lastModifiedBy>
  <cp:revision>6</cp:revision>
  <cp:lastPrinted>2020-02-04T08:59:00Z</cp:lastPrinted>
  <dcterms:created xsi:type="dcterms:W3CDTF">2019-12-11T16:44:00Z</dcterms:created>
  <dcterms:modified xsi:type="dcterms:W3CDTF">2020-02-04T09:01:00Z</dcterms:modified>
</cp:coreProperties>
</file>