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4444" w:rsidRDefault="00444444" w:rsidP="000203A8">
      <w:pPr>
        <w:spacing w:after="0" w:line="240" w:lineRule="auto"/>
        <w:rPr>
          <w:rFonts w:ascii="Arial" w:hAnsi="Arial" w:cs="Arial"/>
          <w:b/>
          <w:color w:val="000000"/>
          <w:sz w:val="24"/>
          <w:szCs w:val="24"/>
          <w:lang w:eastAsia="ru-RU"/>
        </w:rPr>
      </w:pPr>
      <w:r w:rsidRPr="000203A8">
        <w:rPr>
          <w:rFonts w:ascii="Arial" w:hAnsi="Arial" w:cs="Arial"/>
          <w:color w:val="000000"/>
          <w:sz w:val="24"/>
          <w:szCs w:val="24"/>
          <w:lang w:eastAsia="ru-RU"/>
        </w:rPr>
        <w:t>﻿</w:t>
      </w:r>
      <w:r>
        <w:rPr>
          <w:rFonts w:ascii="Arial" w:hAnsi="Arial" w:cs="Arial"/>
          <w:color w:val="000000"/>
          <w:sz w:val="24"/>
          <w:szCs w:val="24"/>
          <w:lang w:eastAsia="ru-RU"/>
        </w:rPr>
        <w:t xml:space="preserve">                                                                                                          </w:t>
      </w:r>
    </w:p>
    <w:p w:rsidR="00444444" w:rsidRPr="003F0007" w:rsidRDefault="00444444" w:rsidP="000203A8">
      <w:pPr>
        <w:spacing w:after="0" w:line="240" w:lineRule="auto"/>
        <w:ind w:firstLine="567"/>
        <w:jc w:val="center"/>
        <w:rPr>
          <w:rFonts w:ascii="Arial" w:hAnsi="Arial" w:cs="Arial"/>
          <w:color w:val="000000"/>
          <w:sz w:val="28"/>
          <w:szCs w:val="28"/>
          <w:lang w:eastAsia="ru-RU"/>
        </w:rPr>
      </w:pPr>
      <w:r>
        <w:rPr>
          <w:rFonts w:ascii="Arial" w:hAnsi="Arial" w:cs="Arial"/>
          <w:color w:val="000000"/>
          <w:sz w:val="28"/>
          <w:szCs w:val="28"/>
          <w:lang w:eastAsia="ru-RU"/>
        </w:rPr>
        <w:t>С</w:t>
      </w:r>
      <w:r w:rsidRPr="003F0007">
        <w:rPr>
          <w:rFonts w:ascii="Arial" w:hAnsi="Arial" w:cs="Arial"/>
          <w:color w:val="000000"/>
          <w:sz w:val="28"/>
          <w:szCs w:val="28"/>
          <w:lang w:eastAsia="ru-RU"/>
        </w:rPr>
        <w:t>ОВЕТ ДЕПУТАТОВ  ПИКСЯСИНСКОГО СЕЛЬСКОГО ПОСЕЛЕНИЯ</w:t>
      </w:r>
    </w:p>
    <w:p w:rsidR="00444444" w:rsidRPr="003F0007" w:rsidRDefault="00444444" w:rsidP="000203A8">
      <w:pPr>
        <w:spacing w:after="0" w:line="240" w:lineRule="auto"/>
        <w:ind w:firstLine="567"/>
        <w:jc w:val="center"/>
        <w:rPr>
          <w:rFonts w:ascii="Arial" w:hAnsi="Arial" w:cs="Arial"/>
          <w:color w:val="000000"/>
          <w:sz w:val="28"/>
          <w:szCs w:val="28"/>
          <w:lang w:eastAsia="ru-RU"/>
        </w:rPr>
      </w:pPr>
      <w:r w:rsidRPr="003F0007">
        <w:rPr>
          <w:rFonts w:ascii="Arial" w:hAnsi="Arial" w:cs="Arial"/>
          <w:color w:val="000000"/>
          <w:sz w:val="28"/>
          <w:szCs w:val="28"/>
          <w:lang w:eastAsia="ru-RU"/>
        </w:rPr>
        <w:t>АРДАТОВСКОГО МУНИЦИПАЛЬНОГО РАЙОНА  РМ</w:t>
      </w:r>
    </w:p>
    <w:p w:rsidR="00444444" w:rsidRPr="003F0007" w:rsidRDefault="00444444" w:rsidP="000203A8">
      <w:pPr>
        <w:spacing w:after="0" w:line="240" w:lineRule="auto"/>
        <w:ind w:firstLine="567"/>
        <w:jc w:val="center"/>
        <w:rPr>
          <w:rFonts w:ascii="Arial" w:hAnsi="Arial" w:cs="Arial"/>
          <w:color w:val="000000"/>
          <w:sz w:val="28"/>
          <w:szCs w:val="28"/>
          <w:lang w:eastAsia="ru-RU"/>
        </w:rPr>
      </w:pPr>
      <w:r w:rsidRPr="003F0007">
        <w:rPr>
          <w:rFonts w:ascii="Arial" w:hAnsi="Arial" w:cs="Arial"/>
          <w:bCs/>
          <w:color w:val="000000"/>
          <w:sz w:val="28"/>
          <w:szCs w:val="28"/>
          <w:lang w:eastAsia="ru-RU"/>
        </w:rPr>
        <w:t xml:space="preserve"> шестого созыва</w:t>
      </w:r>
    </w:p>
    <w:p w:rsidR="00444444" w:rsidRPr="003F0007" w:rsidRDefault="00444444" w:rsidP="000203A8">
      <w:pPr>
        <w:spacing w:after="0" w:line="240" w:lineRule="auto"/>
        <w:ind w:firstLine="567"/>
        <w:jc w:val="center"/>
        <w:rPr>
          <w:rFonts w:ascii="Arial" w:hAnsi="Arial" w:cs="Arial"/>
          <w:color w:val="000000"/>
          <w:sz w:val="28"/>
          <w:szCs w:val="28"/>
          <w:lang w:eastAsia="ru-RU"/>
        </w:rPr>
      </w:pPr>
      <w:r w:rsidRPr="003F0007">
        <w:rPr>
          <w:rFonts w:ascii="Arial" w:hAnsi="Arial" w:cs="Arial"/>
          <w:color w:val="000000"/>
          <w:sz w:val="28"/>
          <w:szCs w:val="28"/>
          <w:lang w:eastAsia="ru-RU"/>
        </w:rPr>
        <w:t>с. Пиксяси</w:t>
      </w:r>
    </w:p>
    <w:p w:rsidR="00444444" w:rsidRPr="003F0007" w:rsidRDefault="00444444" w:rsidP="000203A8">
      <w:pPr>
        <w:spacing w:after="0" w:line="240" w:lineRule="auto"/>
        <w:ind w:firstLine="720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3F0007">
        <w:rPr>
          <w:rFonts w:ascii="Arial" w:hAnsi="Arial" w:cs="Arial"/>
          <w:b/>
          <w:bCs/>
          <w:color w:val="000000"/>
          <w:sz w:val="28"/>
          <w:szCs w:val="28"/>
          <w:lang w:eastAsia="ru-RU"/>
        </w:rPr>
        <w:t> </w:t>
      </w:r>
    </w:p>
    <w:p w:rsidR="00444444" w:rsidRPr="003F0007" w:rsidRDefault="00444444" w:rsidP="000203A8">
      <w:pPr>
        <w:spacing w:after="0" w:line="240" w:lineRule="auto"/>
        <w:ind w:firstLine="720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3F0007">
        <w:rPr>
          <w:rFonts w:ascii="Arial" w:hAnsi="Arial" w:cs="Arial"/>
          <w:b/>
          <w:bCs/>
          <w:color w:val="000000"/>
          <w:sz w:val="28"/>
          <w:szCs w:val="28"/>
          <w:lang w:eastAsia="ru-RU"/>
        </w:rPr>
        <w:t>Р Е Ш Е Н И Е</w:t>
      </w:r>
    </w:p>
    <w:p w:rsidR="00444444" w:rsidRPr="003F0007" w:rsidRDefault="00444444" w:rsidP="000203A8">
      <w:pPr>
        <w:spacing w:after="0" w:line="240" w:lineRule="auto"/>
        <w:ind w:firstLine="72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3F0007">
        <w:rPr>
          <w:rFonts w:ascii="Arial" w:hAnsi="Arial" w:cs="Arial"/>
          <w:b/>
          <w:bCs/>
          <w:color w:val="000000"/>
          <w:sz w:val="28"/>
          <w:szCs w:val="28"/>
          <w:lang w:eastAsia="ru-RU"/>
        </w:rPr>
        <w:t> </w:t>
      </w:r>
    </w:p>
    <w:p w:rsidR="00444444" w:rsidRPr="003F0007" w:rsidRDefault="00444444" w:rsidP="009B35F3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Arial" w:hAnsi="Arial" w:cs="Arial"/>
          <w:color w:val="000000"/>
          <w:sz w:val="28"/>
          <w:szCs w:val="28"/>
          <w:lang w:eastAsia="ru-RU"/>
        </w:rPr>
        <w:t xml:space="preserve">от  28 мая </w:t>
      </w:r>
      <w:r w:rsidRPr="003F0007">
        <w:rPr>
          <w:rFonts w:ascii="Arial" w:hAnsi="Arial" w:cs="Arial"/>
          <w:color w:val="000000"/>
          <w:sz w:val="28"/>
          <w:szCs w:val="28"/>
          <w:lang w:eastAsia="ru-RU"/>
        </w:rPr>
        <w:t> 2019 г</w:t>
      </w:r>
      <w:r>
        <w:rPr>
          <w:rFonts w:ascii="Arial" w:hAnsi="Arial" w:cs="Arial"/>
          <w:color w:val="000000"/>
          <w:sz w:val="28"/>
          <w:szCs w:val="28"/>
          <w:lang w:eastAsia="ru-RU"/>
        </w:rPr>
        <w:t xml:space="preserve">                                                                        </w:t>
      </w:r>
      <w:r w:rsidRPr="003F0007">
        <w:rPr>
          <w:rFonts w:ascii="Arial" w:hAnsi="Arial" w:cs="Arial"/>
          <w:color w:val="000000"/>
          <w:sz w:val="28"/>
          <w:szCs w:val="28"/>
          <w:lang w:eastAsia="ru-RU"/>
        </w:rPr>
        <w:t xml:space="preserve">.№ </w:t>
      </w:r>
      <w:r>
        <w:rPr>
          <w:rFonts w:ascii="Arial" w:hAnsi="Arial" w:cs="Arial"/>
          <w:color w:val="000000"/>
          <w:sz w:val="28"/>
          <w:szCs w:val="28"/>
          <w:lang w:eastAsia="ru-RU"/>
        </w:rPr>
        <w:t>59</w:t>
      </w:r>
    </w:p>
    <w:p w:rsidR="00444444" w:rsidRPr="003F0007" w:rsidRDefault="00444444" w:rsidP="000203A8">
      <w:pPr>
        <w:spacing w:after="0" w:line="240" w:lineRule="auto"/>
        <w:ind w:firstLine="720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3F0007">
        <w:rPr>
          <w:rFonts w:ascii="Arial" w:hAnsi="Arial" w:cs="Arial"/>
          <w:color w:val="000000"/>
          <w:sz w:val="28"/>
          <w:szCs w:val="28"/>
          <w:lang w:eastAsia="ru-RU"/>
        </w:rPr>
        <w:t> </w:t>
      </w:r>
    </w:p>
    <w:p w:rsidR="00444444" w:rsidRPr="003F0007" w:rsidRDefault="00444444" w:rsidP="000203A8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3F0007">
        <w:rPr>
          <w:rFonts w:ascii="Arial" w:hAnsi="Arial" w:cs="Arial"/>
          <w:color w:val="000000"/>
          <w:sz w:val="28"/>
          <w:szCs w:val="28"/>
          <w:lang w:eastAsia="ru-RU"/>
        </w:rPr>
        <w:t> </w:t>
      </w:r>
    </w:p>
    <w:p w:rsidR="00444444" w:rsidRPr="003F0007" w:rsidRDefault="00444444" w:rsidP="000203A8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3F0007">
        <w:rPr>
          <w:rFonts w:ascii="Arial" w:hAnsi="Arial" w:cs="Arial"/>
          <w:b/>
          <w:bCs/>
          <w:color w:val="000000"/>
          <w:sz w:val="28"/>
          <w:szCs w:val="28"/>
          <w:lang w:eastAsia="ru-RU"/>
        </w:rPr>
        <w:t>О ВНЕСЕНИИ ИЗМЕНЕНИЙ В УСТАВ ПИКСЯСИНСКОГО СЕЛЬСКОГО ПОСЕЛЕНИЯ АРДАТОВСКОГО МУНИЦИПАЛЬНОГО РАЙОНА РЕСПУБЛИКИ МОРДОВИЯ</w:t>
      </w:r>
    </w:p>
    <w:p w:rsidR="00444444" w:rsidRPr="003F0007" w:rsidRDefault="00444444" w:rsidP="000203A8">
      <w:pPr>
        <w:spacing w:after="0" w:line="240" w:lineRule="auto"/>
        <w:ind w:firstLine="72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3F0007">
        <w:rPr>
          <w:rFonts w:ascii="Arial" w:hAnsi="Arial" w:cs="Arial"/>
          <w:color w:val="000000"/>
          <w:sz w:val="28"/>
          <w:szCs w:val="28"/>
          <w:lang w:eastAsia="ru-RU"/>
        </w:rPr>
        <w:t> </w:t>
      </w:r>
    </w:p>
    <w:p w:rsidR="00444444" w:rsidRPr="003F0007" w:rsidRDefault="00444444" w:rsidP="000203A8">
      <w:pPr>
        <w:spacing w:after="0" w:line="240" w:lineRule="auto"/>
        <w:ind w:firstLine="72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3F0007">
        <w:rPr>
          <w:rFonts w:ascii="Arial" w:hAnsi="Arial" w:cs="Arial"/>
          <w:color w:val="000000"/>
          <w:sz w:val="28"/>
          <w:szCs w:val="28"/>
          <w:lang w:eastAsia="ru-RU"/>
        </w:rPr>
        <w:t>В целях приведения Устава Пиксясинского сельского поселения Ардатовского муниципального района Республики Мордовия в соответствие с действующим законодательством, руководствуясь Федеральным законом от 6 октября 2003г. № 131-ФЗ «Об общих принципах организации местного самоуправления в Российской Федерации», Совет депутатов Пиксясинского сельского поселения Ардатовского муниципального района решил:</w:t>
      </w:r>
    </w:p>
    <w:p w:rsidR="00444444" w:rsidRPr="003F0007" w:rsidRDefault="00444444" w:rsidP="000203A8">
      <w:pPr>
        <w:spacing w:after="0" w:line="240" w:lineRule="auto"/>
        <w:ind w:firstLine="567"/>
        <w:jc w:val="both"/>
        <w:rPr>
          <w:rFonts w:ascii="Arial" w:hAnsi="Arial" w:cs="Arial"/>
          <w:color w:val="000000"/>
          <w:sz w:val="28"/>
          <w:szCs w:val="28"/>
          <w:lang w:eastAsia="ru-RU"/>
        </w:rPr>
      </w:pPr>
      <w:r w:rsidRPr="003F0007">
        <w:rPr>
          <w:rFonts w:ascii="Arial" w:hAnsi="Arial" w:cs="Arial"/>
          <w:color w:val="000000"/>
          <w:sz w:val="28"/>
          <w:szCs w:val="28"/>
          <w:lang w:eastAsia="ru-RU"/>
        </w:rPr>
        <w:t>1. Внести в </w:t>
      </w:r>
      <w:hyperlink r:id="rId4" w:tgtFrame="_blank" w:history="1">
        <w:r w:rsidRPr="003F0007">
          <w:rPr>
            <w:rFonts w:ascii="Arial" w:hAnsi="Arial" w:cs="Arial"/>
            <w:color w:val="0000FF"/>
            <w:sz w:val="28"/>
            <w:szCs w:val="28"/>
            <w:lang w:eastAsia="ru-RU"/>
          </w:rPr>
          <w:t>Устав</w:t>
        </w:r>
      </w:hyperlink>
      <w:r w:rsidRPr="003F0007">
        <w:rPr>
          <w:rFonts w:ascii="Arial" w:hAnsi="Arial" w:cs="Arial"/>
          <w:color w:val="000000"/>
          <w:sz w:val="28"/>
          <w:szCs w:val="28"/>
          <w:lang w:eastAsia="ru-RU"/>
        </w:rPr>
        <w:t> </w:t>
      </w:r>
      <w:r w:rsidRPr="003F0007">
        <w:rPr>
          <w:rFonts w:ascii="Arial" w:hAnsi="Arial" w:cs="Arial"/>
          <w:color w:val="000000"/>
          <w:spacing w:val="-1"/>
          <w:sz w:val="28"/>
          <w:szCs w:val="28"/>
          <w:lang w:eastAsia="ru-RU"/>
        </w:rPr>
        <w:t>Пиксясинского сельского поселения</w:t>
      </w:r>
      <w:r w:rsidRPr="003F0007">
        <w:rPr>
          <w:rFonts w:ascii="Arial" w:hAnsi="Arial" w:cs="Arial"/>
          <w:color w:val="000000"/>
          <w:sz w:val="28"/>
          <w:szCs w:val="28"/>
          <w:lang w:eastAsia="ru-RU"/>
        </w:rPr>
        <w:t> Ардатовского муниципального района Республики Мордовия, принятый решением Совета депутатов </w:t>
      </w:r>
      <w:r w:rsidRPr="003F0007">
        <w:rPr>
          <w:rFonts w:ascii="Arial" w:hAnsi="Arial" w:cs="Arial"/>
          <w:color w:val="000000"/>
          <w:spacing w:val="-1"/>
          <w:sz w:val="28"/>
          <w:szCs w:val="28"/>
          <w:lang w:eastAsia="ru-RU"/>
        </w:rPr>
        <w:t>Пиксясинского сельского поселения</w:t>
      </w:r>
      <w:r w:rsidRPr="003F0007">
        <w:rPr>
          <w:rFonts w:ascii="Arial" w:hAnsi="Arial" w:cs="Arial"/>
          <w:color w:val="000000"/>
          <w:sz w:val="28"/>
          <w:szCs w:val="28"/>
          <w:lang w:eastAsia="ru-RU"/>
        </w:rPr>
        <w:t> Ардатовского муниципального района Республики Мордовия от 29 декабря 2005 г. </w:t>
      </w:r>
      <w:r w:rsidRPr="003F0007">
        <w:rPr>
          <w:sz w:val="28"/>
          <w:szCs w:val="28"/>
        </w:rPr>
        <w:t>№48</w:t>
      </w:r>
      <w:r w:rsidRPr="003F0007">
        <w:rPr>
          <w:rFonts w:ascii="Arial" w:hAnsi="Arial" w:cs="Arial"/>
          <w:color w:val="000000"/>
          <w:sz w:val="28"/>
          <w:szCs w:val="28"/>
          <w:lang w:eastAsia="ru-RU"/>
        </w:rPr>
        <w:t xml:space="preserve"> (с изменениями от 13 июня </w:t>
      </w:r>
      <w:smartTag w:uri="urn:schemas-microsoft-com:office:smarttags" w:element="metricconverter">
        <w:smartTagPr>
          <w:attr w:name="ProductID" w:val="2007 г"/>
        </w:smartTagPr>
        <w:r w:rsidRPr="003F0007">
          <w:rPr>
            <w:rFonts w:ascii="Arial" w:hAnsi="Arial" w:cs="Arial"/>
            <w:color w:val="000000"/>
            <w:sz w:val="28"/>
            <w:szCs w:val="28"/>
            <w:lang w:eastAsia="ru-RU"/>
          </w:rPr>
          <w:t>2007 г</w:t>
        </w:r>
      </w:smartTag>
      <w:r w:rsidRPr="003F0007">
        <w:rPr>
          <w:rFonts w:ascii="Arial" w:hAnsi="Arial" w:cs="Arial"/>
          <w:color w:val="000000"/>
          <w:sz w:val="28"/>
          <w:szCs w:val="28"/>
          <w:lang w:eastAsia="ru-RU"/>
        </w:rPr>
        <w:t>. </w:t>
      </w:r>
      <w:hyperlink r:id="rId5" w:history="1">
        <w:r w:rsidRPr="003F0007">
          <w:rPr>
            <w:rFonts w:ascii="Arial" w:hAnsi="Arial" w:cs="Arial"/>
            <w:color w:val="0000FF"/>
            <w:sz w:val="28"/>
            <w:szCs w:val="28"/>
            <w:lang w:eastAsia="ru-RU"/>
          </w:rPr>
          <w:t>№88</w:t>
        </w:r>
      </w:hyperlink>
      <w:r w:rsidRPr="003F0007">
        <w:rPr>
          <w:rFonts w:ascii="Arial" w:hAnsi="Arial" w:cs="Arial"/>
          <w:color w:val="000000"/>
          <w:sz w:val="28"/>
          <w:szCs w:val="28"/>
          <w:lang w:eastAsia="ru-RU"/>
        </w:rPr>
        <w:t xml:space="preserve">, от 20 мая </w:t>
      </w:r>
      <w:smartTag w:uri="urn:schemas-microsoft-com:office:smarttags" w:element="metricconverter">
        <w:smartTagPr>
          <w:attr w:name="ProductID" w:val="2008 г"/>
        </w:smartTagPr>
        <w:r w:rsidRPr="003F0007">
          <w:rPr>
            <w:rFonts w:ascii="Arial" w:hAnsi="Arial" w:cs="Arial"/>
            <w:color w:val="000000"/>
            <w:sz w:val="28"/>
            <w:szCs w:val="28"/>
            <w:lang w:eastAsia="ru-RU"/>
          </w:rPr>
          <w:t>2008 г</w:t>
        </w:r>
      </w:smartTag>
      <w:r w:rsidRPr="003F0007">
        <w:rPr>
          <w:rFonts w:ascii="Arial" w:hAnsi="Arial" w:cs="Arial"/>
          <w:color w:val="000000"/>
          <w:sz w:val="28"/>
          <w:szCs w:val="28"/>
          <w:lang w:eastAsia="ru-RU"/>
        </w:rPr>
        <w:t>. </w:t>
      </w:r>
      <w:hyperlink r:id="rId6" w:history="1">
        <w:r w:rsidRPr="003F0007">
          <w:rPr>
            <w:rFonts w:ascii="Arial" w:hAnsi="Arial" w:cs="Arial"/>
            <w:color w:val="0000FF"/>
            <w:sz w:val="28"/>
            <w:szCs w:val="28"/>
            <w:lang w:eastAsia="ru-RU"/>
          </w:rPr>
          <w:t>№20</w:t>
        </w:r>
      </w:hyperlink>
      <w:r w:rsidRPr="003F0007">
        <w:rPr>
          <w:rFonts w:ascii="Arial" w:hAnsi="Arial" w:cs="Arial"/>
          <w:color w:val="000000"/>
          <w:sz w:val="28"/>
          <w:szCs w:val="28"/>
          <w:lang w:eastAsia="ru-RU"/>
        </w:rPr>
        <w:t xml:space="preserve"> от 30 октября </w:t>
      </w:r>
      <w:smartTag w:uri="urn:schemas-microsoft-com:office:smarttags" w:element="metricconverter">
        <w:smartTagPr>
          <w:attr w:name="ProductID" w:val="2009 г"/>
        </w:smartTagPr>
        <w:r w:rsidRPr="003F0007">
          <w:rPr>
            <w:rFonts w:ascii="Arial" w:hAnsi="Arial" w:cs="Arial"/>
            <w:color w:val="000000"/>
            <w:sz w:val="28"/>
            <w:szCs w:val="28"/>
            <w:lang w:eastAsia="ru-RU"/>
          </w:rPr>
          <w:t>2009 г</w:t>
        </w:r>
      </w:smartTag>
      <w:r w:rsidRPr="003F0007">
        <w:rPr>
          <w:rFonts w:ascii="Arial" w:hAnsi="Arial" w:cs="Arial"/>
          <w:color w:val="000000"/>
          <w:sz w:val="28"/>
          <w:szCs w:val="28"/>
          <w:lang w:eastAsia="ru-RU"/>
        </w:rPr>
        <w:t>. </w:t>
      </w:r>
      <w:hyperlink r:id="rId7" w:tgtFrame="_blank" w:history="1">
        <w:r w:rsidRPr="003F0007">
          <w:rPr>
            <w:rFonts w:ascii="Arial" w:hAnsi="Arial" w:cs="Arial"/>
            <w:color w:val="0000FF"/>
            <w:sz w:val="28"/>
            <w:szCs w:val="28"/>
            <w:lang w:eastAsia="ru-RU"/>
          </w:rPr>
          <w:t>№61</w:t>
        </w:r>
      </w:hyperlink>
      <w:r w:rsidRPr="003F0007">
        <w:rPr>
          <w:rFonts w:ascii="Arial" w:hAnsi="Arial" w:cs="Arial"/>
          <w:color w:val="000000"/>
          <w:sz w:val="28"/>
          <w:szCs w:val="28"/>
          <w:lang w:eastAsia="ru-RU"/>
        </w:rPr>
        <w:t xml:space="preserve">, от 26 октября </w:t>
      </w:r>
      <w:smartTag w:uri="urn:schemas-microsoft-com:office:smarttags" w:element="metricconverter">
        <w:smartTagPr>
          <w:attr w:name="ProductID" w:val="2010 г"/>
        </w:smartTagPr>
        <w:r w:rsidRPr="003F0007">
          <w:rPr>
            <w:rFonts w:ascii="Arial" w:hAnsi="Arial" w:cs="Arial"/>
            <w:color w:val="000000"/>
            <w:sz w:val="28"/>
            <w:szCs w:val="28"/>
            <w:lang w:eastAsia="ru-RU"/>
          </w:rPr>
          <w:t>2010 г</w:t>
        </w:r>
      </w:smartTag>
      <w:r w:rsidRPr="003F0007">
        <w:rPr>
          <w:rFonts w:ascii="Arial" w:hAnsi="Arial" w:cs="Arial"/>
          <w:color w:val="000000"/>
          <w:sz w:val="28"/>
          <w:szCs w:val="28"/>
          <w:lang w:eastAsia="ru-RU"/>
        </w:rPr>
        <w:t>. </w:t>
      </w:r>
      <w:hyperlink r:id="rId8" w:tgtFrame="_blank" w:history="1">
        <w:r w:rsidRPr="003F0007">
          <w:rPr>
            <w:rFonts w:ascii="Arial" w:hAnsi="Arial" w:cs="Arial"/>
            <w:color w:val="0000FF"/>
            <w:sz w:val="28"/>
            <w:szCs w:val="28"/>
            <w:lang w:eastAsia="ru-RU"/>
          </w:rPr>
          <w:t>№83</w:t>
        </w:r>
      </w:hyperlink>
      <w:r w:rsidRPr="003F0007">
        <w:rPr>
          <w:rFonts w:ascii="Arial" w:hAnsi="Arial" w:cs="Arial"/>
          <w:color w:val="000000"/>
          <w:sz w:val="28"/>
          <w:szCs w:val="28"/>
          <w:lang w:eastAsia="ru-RU"/>
        </w:rPr>
        <w:t xml:space="preserve">, от 30 июня </w:t>
      </w:r>
      <w:smartTag w:uri="urn:schemas-microsoft-com:office:smarttags" w:element="metricconverter">
        <w:smartTagPr>
          <w:attr w:name="ProductID" w:val="2011 г"/>
        </w:smartTagPr>
        <w:r w:rsidRPr="003F0007">
          <w:rPr>
            <w:rFonts w:ascii="Arial" w:hAnsi="Arial" w:cs="Arial"/>
            <w:color w:val="000000"/>
            <w:sz w:val="28"/>
            <w:szCs w:val="28"/>
            <w:lang w:eastAsia="ru-RU"/>
          </w:rPr>
          <w:t>2011 г</w:t>
        </w:r>
      </w:smartTag>
      <w:r w:rsidRPr="003F0007">
        <w:rPr>
          <w:rFonts w:ascii="Arial" w:hAnsi="Arial" w:cs="Arial"/>
          <w:color w:val="000000"/>
          <w:sz w:val="28"/>
          <w:szCs w:val="28"/>
          <w:lang w:eastAsia="ru-RU"/>
        </w:rPr>
        <w:t>. </w:t>
      </w:r>
      <w:hyperlink r:id="rId9" w:tgtFrame="_blank" w:history="1">
        <w:r w:rsidRPr="003F0007">
          <w:rPr>
            <w:rFonts w:ascii="Arial" w:hAnsi="Arial" w:cs="Arial"/>
            <w:color w:val="0000FF"/>
            <w:sz w:val="28"/>
            <w:szCs w:val="28"/>
            <w:lang w:eastAsia="ru-RU"/>
          </w:rPr>
          <w:t>№99</w:t>
        </w:r>
      </w:hyperlink>
      <w:r w:rsidRPr="003F0007">
        <w:rPr>
          <w:rFonts w:ascii="Arial" w:hAnsi="Arial" w:cs="Arial"/>
          <w:color w:val="000000"/>
          <w:sz w:val="28"/>
          <w:szCs w:val="28"/>
          <w:lang w:eastAsia="ru-RU"/>
        </w:rPr>
        <w:t xml:space="preserve">, от 03 августа </w:t>
      </w:r>
      <w:smartTag w:uri="urn:schemas-microsoft-com:office:smarttags" w:element="metricconverter">
        <w:smartTagPr>
          <w:attr w:name="ProductID" w:val="2012 г"/>
        </w:smartTagPr>
        <w:r w:rsidRPr="003F0007">
          <w:rPr>
            <w:rFonts w:ascii="Arial" w:hAnsi="Arial" w:cs="Arial"/>
            <w:color w:val="000000"/>
            <w:sz w:val="28"/>
            <w:szCs w:val="28"/>
            <w:lang w:eastAsia="ru-RU"/>
          </w:rPr>
          <w:t>2012 г</w:t>
        </w:r>
      </w:smartTag>
      <w:r w:rsidRPr="003F0007">
        <w:rPr>
          <w:rFonts w:ascii="Arial" w:hAnsi="Arial" w:cs="Arial"/>
          <w:color w:val="000000"/>
          <w:sz w:val="28"/>
          <w:szCs w:val="28"/>
          <w:lang w:eastAsia="ru-RU"/>
        </w:rPr>
        <w:t>. </w:t>
      </w:r>
      <w:hyperlink r:id="rId10" w:tgtFrame="_blank" w:history="1">
        <w:r w:rsidRPr="003F0007">
          <w:rPr>
            <w:rFonts w:ascii="Arial" w:hAnsi="Arial" w:cs="Arial"/>
            <w:color w:val="0000FF"/>
            <w:sz w:val="28"/>
            <w:szCs w:val="28"/>
            <w:lang w:eastAsia="ru-RU"/>
          </w:rPr>
          <w:t>№25</w:t>
        </w:r>
      </w:hyperlink>
      <w:r w:rsidRPr="003F0007">
        <w:rPr>
          <w:rFonts w:ascii="Arial" w:hAnsi="Arial" w:cs="Arial"/>
          <w:color w:val="000000"/>
          <w:sz w:val="28"/>
          <w:szCs w:val="28"/>
          <w:lang w:eastAsia="ru-RU"/>
        </w:rPr>
        <w:t xml:space="preserve">, от 09 декабря </w:t>
      </w:r>
      <w:smartTag w:uri="urn:schemas-microsoft-com:office:smarttags" w:element="metricconverter">
        <w:smartTagPr>
          <w:attr w:name="ProductID" w:val="2013 г"/>
        </w:smartTagPr>
        <w:r w:rsidRPr="003F0007">
          <w:rPr>
            <w:rFonts w:ascii="Arial" w:hAnsi="Arial" w:cs="Arial"/>
            <w:color w:val="000000"/>
            <w:sz w:val="28"/>
            <w:szCs w:val="28"/>
            <w:lang w:eastAsia="ru-RU"/>
          </w:rPr>
          <w:t>2013 г</w:t>
        </w:r>
      </w:smartTag>
      <w:r w:rsidRPr="003F0007">
        <w:rPr>
          <w:rFonts w:ascii="Arial" w:hAnsi="Arial" w:cs="Arial"/>
          <w:color w:val="000000"/>
          <w:sz w:val="28"/>
          <w:szCs w:val="28"/>
          <w:lang w:eastAsia="ru-RU"/>
        </w:rPr>
        <w:t>. </w:t>
      </w:r>
      <w:hyperlink r:id="rId11" w:tgtFrame="_blank" w:history="1">
        <w:r w:rsidRPr="003F0007">
          <w:rPr>
            <w:rFonts w:ascii="Arial" w:hAnsi="Arial" w:cs="Arial"/>
            <w:color w:val="0000FF"/>
            <w:sz w:val="28"/>
            <w:szCs w:val="28"/>
            <w:lang w:eastAsia="ru-RU"/>
          </w:rPr>
          <w:t>№53</w:t>
        </w:r>
      </w:hyperlink>
      <w:r w:rsidRPr="003F0007">
        <w:rPr>
          <w:rFonts w:ascii="Arial" w:hAnsi="Arial" w:cs="Arial"/>
          <w:color w:val="000000"/>
          <w:sz w:val="28"/>
          <w:szCs w:val="28"/>
          <w:lang w:eastAsia="ru-RU"/>
        </w:rPr>
        <w:t>, от 25.04.2015 г. </w:t>
      </w:r>
      <w:hyperlink r:id="rId12" w:tgtFrame="_blank" w:history="1">
        <w:r w:rsidRPr="003F0007">
          <w:rPr>
            <w:rFonts w:ascii="Arial" w:hAnsi="Arial" w:cs="Arial"/>
            <w:color w:val="0000FF"/>
            <w:sz w:val="28"/>
            <w:szCs w:val="28"/>
            <w:lang w:eastAsia="ru-RU"/>
          </w:rPr>
          <w:t>№</w:t>
        </w:r>
      </w:hyperlink>
      <w:r w:rsidRPr="003F0007">
        <w:rPr>
          <w:color w:val="0000FF"/>
          <w:sz w:val="28"/>
          <w:szCs w:val="28"/>
        </w:rPr>
        <w:t>87</w:t>
      </w:r>
      <w:r w:rsidRPr="003F0007">
        <w:rPr>
          <w:rFonts w:ascii="Arial" w:hAnsi="Arial" w:cs="Arial"/>
          <w:color w:val="000000"/>
          <w:sz w:val="28"/>
          <w:szCs w:val="28"/>
          <w:lang w:eastAsia="ru-RU"/>
        </w:rPr>
        <w:t xml:space="preserve">, от 20 июня </w:t>
      </w:r>
      <w:smartTag w:uri="urn:schemas-microsoft-com:office:smarttags" w:element="metricconverter">
        <w:smartTagPr>
          <w:attr w:name="ProductID" w:val="2017 г"/>
        </w:smartTagPr>
        <w:r w:rsidRPr="003F0007">
          <w:rPr>
            <w:rFonts w:ascii="Arial" w:hAnsi="Arial" w:cs="Arial"/>
            <w:color w:val="000000"/>
            <w:sz w:val="28"/>
            <w:szCs w:val="28"/>
            <w:lang w:eastAsia="ru-RU"/>
          </w:rPr>
          <w:t>2017 г</w:t>
        </w:r>
      </w:smartTag>
      <w:r w:rsidRPr="003F0007">
        <w:rPr>
          <w:rFonts w:ascii="Arial" w:hAnsi="Arial" w:cs="Arial"/>
          <w:color w:val="000000"/>
          <w:sz w:val="28"/>
          <w:szCs w:val="28"/>
          <w:lang w:eastAsia="ru-RU"/>
        </w:rPr>
        <w:t>. </w:t>
      </w:r>
      <w:hyperlink r:id="rId13" w:tgtFrame="_blank" w:history="1">
        <w:r w:rsidRPr="003F0007">
          <w:rPr>
            <w:rFonts w:ascii="Arial" w:hAnsi="Arial" w:cs="Arial"/>
            <w:color w:val="0000FF"/>
            <w:sz w:val="28"/>
            <w:szCs w:val="28"/>
            <w:lang w:eastAsia="ru-RU"/>
          </w:rPr>
          <w:t>№25</w:t>
        </w:r>
      </w:hyperlink>
      <w:r w:rsidRPr="003F0007">
        <w:rPr>
          <w:rFonts w:ascii="Arial" w:hAnsi="Arial" w:cs="Arial"/>
          <w:color w:val="000000"/>
          <w:sz w:val="28"/>
          <w:szCs w:val="28"/>
          <w:lang w:eastAsia="ru-RU"/>
        </w:rPr>
        <w:t>, от 22 октября 2018 № 49) следующие изменения:</w:t>
      </w:r>
    </w:p>
    <w:p w:rsidR="00444444" w:rsidRPr="003F0007" w:rsidRDefault="00444444" w:rsidP="00E9313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3F0007">
        <w:rPr>
          <w:rFonts w:ascii="Times New Roman" w:hAnsi="Times New Roman"/>
          <w:b/>
          <w:sz w:val="28"/>
          <w:szCs w:val="28"/>
          <w:lang w:eastAsia="ru-RU"/>
        </w:rPr>
        <w:t>1) пункт 13 части 1 статьи 6.1. изложить в следующей редакции:</w:t>
      </w:r>
    </w:p>
    <w:p w:rsidR="00444444" w:rsidRPr="003F0007" w:rsidRDefault="00444444" w:rsidP="00E93133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3F0007">
        <w:rPr>
          <w:rFonts w:ascii="Times New Roman" w:hAnsi="Times New Roman"/>
          <w:sz w:val="28"/>
          <w:szCs w:val="28"/>
          <w:lang w:eastAsia="ru-RU"/>
        </w:rPr>
        <w:t xml:space="preserve"> «13) </w:t>
      </w:r>
      <w:r w:rsidRPr="003F0007">
        <w:rPr>
          <w:rFonts w:ascii="Times New Roman" w:hAnsi="Times New Roman"/>
          <w:sz w:val="28"/>
          <w:szCs w:val="28"/>
        </w:rPr>
        <w:t xml:space="preserve">осуществление </w:t>
      </w:r>
      <w:hyperlink r:id="rId14" w:history="1">
        <w:r w:rsidRPr="003F0007">
          <w:rPr>
            <w:rFonts w:ascii="Times New Roman" w:hAnsi="Times New Roman"/>
            <w:sz w:val="28"/>
            <w:szCs w:val="28"/>
          </w:rPr>
          <w:t>деятельности</w:t>
        </w:r>
      </w:hyperlink>
      <w:r w:rsidRPr="003F0007">
        <w:rPr>
          <w:rFonts w:ascii="Times New Roman" w:hAnsi="Times New Roman"/>
          <w:sz w:val="28"/>
          <w:szCs w:val="28"/>
        </w:rPr>
        <w:t xml:space="preserve"> по обращению с животными без владельцев, обитающими на территории поселения;»;</w:t>
      </w:r>
    </w:p>
    <w:p w:rsidR="00444444" w:rsidRPr="003F0007" w:rsidRDefault="00444444" w:rsidP="00E9313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444444" w:rsidRPr="003F0007" w:rsidRDefault="00444444" w:rsidP="00E9313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3F0007">
        <w:rPr>
          <w:rFonts w:ascii="Times New Roman" w:hAnsi="Times New Roman"/>
          <w:b/>
          <w:sz w:val="28"/>
          <w:szCs w:val="28"/>
          <w:lang w:eastAsia="ru-RU"/>
        </w:rPr>
        <w:t>2) часть 1 статьи 12 изложить в следующей редакции:</w:t>
      </w:r>
    </w:p>
    <w:p w:rsidR="00444444" w:rsidRPr="003F0007" w:rsidRDefault="00444444" w:rsidP="00E9313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8"/>
          <w:szCs w:val="28"/>
        </w:rPr>
      </w:pPr>
      <w:r w:rsidRPr="003F0007">
        <w:rPr>
          <w:rFonts w:ascii="Arial" w:hAnsi="Arial" w:cs="Arial"/>
          <w:sz w:val="28"/>
          <w:szCs w:val="28"/>
        </w:rPr>
        <w:t>«1. Под территориальным общественным самоуправлением понимается самоорганизация граждан по месту их жительства на части территории поселения, внутригородской территории города федерального значения, городского округа, внутригородского района, а также в расположенных на межселенной территории населенных пунктах (либо на части их территории) для самостоятельного и под свою ответственность осуществления собственных инициатив по вопросам местного значения.</w:t>
      </w:r>
    </w:p>
    <w:p w:rsidR="00444444" w:rsidRPr="003F0007" w:rsidRDefault="00444444" w:rsidP="00E9313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8"/>
          <w:szCs w:val="28"/>
        </w:rPr>
      </w:pPr>
      <w:r w:rsidRPr="003F0007">
        <w:rPr>
          <w:rFonts w:ascii="Arial" w:hAnsi="Arial" w:cs="Arial"/>
          <w:sz w:val="28"/>
          <w:szCs w:val="28"/>
        </w:rPr>
        <w:t>Границы территории, на которой осуществляется территориальное общественное самоуправление, устанавливаются по предложению населения, проживающего на соответствующей территории, представительным органом поселения, внутригородской территории города федерального значения, городского округа, внутригородского района, а в расположенных на межселенной территории населенных пунктах (либо на части их территории) - представительным органом муниципального района.»;</w:t>
      </w:r>
    </w:p>
    <w:p w:rsidR="00444444" w:rsidRPr="003F0007" w:rsidRDefault="00444444" w:rsidP="00E9313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8"/>
          <w:szCs w:val="28"/>
        </w:rPr>
      </w:pPr>
    </w:p>
    <w:p w:rsidR="00444444" w:rsidRPr="003F0007" w:rsidRDefault="00444444" w:rsidP="00E9313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444444" w:rsidRPr="003F0007" w:rsidRDefault="00444444" w:rsidP="00E9313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444444" w:rsidRPr="003F0007" w:rsidRDefault="00444444" w:rsidP="00B00CA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3F0007">
        <w:rPr>
          <w:rFonts w:ascii="Times New Roman" w:hAnsi="Times New Roman"/>
          <w:b/>
          <w:sz w:val="28"/>
          <w:szCs w:val="28"/>
          <w:lang w:eastAsia="ru-RU"/>
        </w:rPr>
        <w:t xml:space="preserve">3) в части 4 статьи 13 слова </w:t>
      </w:r>
      <w:r w:rsidRPr="003F0007">
        <w:rPr>
          <w:rFonts w:ascii="Times New Roman" w:hAnsi="Times New Roman"/>
          <w:sz w:val="28"/>
          <w:szCs w:val="28"/>
          <w:lang w:eastAsia="ru-RU"/>
        </w:rPr>
        <w:t>«по проектам и вопросам, указанным в части 3 настоящей статьи,»</w:t>
      </w:r>
      <w:r w:rsidRPr="003F0007">
        <w:rPr>
          <w:rFonts w:ascii="Times New Roman" w:hAnsi="Times New Roman"/>
          <w:b/>
          <w:sz w:val="28"/>
          <w:szCs w:val="28"/>
          <w:lang w:eastAsia="ru-RU"/>
        </w:rPr>
        <w:t xml:space="preserve"> исключить:</w:t>
      </w:r>
    </w:p>
    <w:p w:rsidR="00444444" w:rsidRPr="003F0007" w:rsidRDefault="00444444" w:rsidP="00E9313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444444" w:rsidRPr="003F0007" w:rsidRDefault="00444444" w:rsidP="00AB008A">
      <w:pPr>
        <w:ind w:firstLine="709"/>
        <w:rPr>
          <w:rFonts w:ascii="Times New Roman" w:hAnsi="Times New Roman"/>
          <w:b/>
          <w:sz w:val="28"/>
          <w:szCs w:val="28"/>
          <w:lang w:eastAsia="ru-RU"/>
        </w:rPr>
      </w:pPr>
      <w:r w:rsidRPr="003F0007">
        <w:rPr>
          <w:rFonts w:ascii="Times New Roman" w:hAnsi="Times New Roman"/>
          <w:b/>
          <w:sz w:val="28"/>
          <w:szCs w:val="28"/>
          <w:lang w:eastAsia="ru-RU"/>
        </w:rPr>
        <w:t>4) в статье 36.1.:</w:t>
      </w:r>
    </w:p>
    <w:p w:rsidR="00444444" w:rsidRPr="00C97897" w:rsidRDefault="00444444" w:rsidP="00E9313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b/>
          <w:color w:val="000000"/>
          <w:sz w:val="28"/>
          <w:szCs w:val="28"/>
          <w:highlight w:val="yellow"/>
          <w:lang w:eastAsia="ru-RU"/>
        </w:rPr>
      </w:pPr>
      <w:r w:rsidRPr="00C97897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а) </w:t>
      </w:r>
      <w:r w:rsidRPr="00C97897">
        <w:rPr>
          <w:rFonts w:ascii="Times New Roman" w:hAnsi="Times New Roman"/>
          <w:b/>
          <w:color w:val="000000"/>
          <w:sz w:val="28"/>
          <w:szCs w:val="28"/>
          <w:highlight w:val="yellow"/>
          <w:lang w:eastAsia="ru-RU"/>
        </w:rPr>
        <w:t>часть 1 дополнить пунктом 1.2 следующего содержания:</w:t>
      </w:r>
    </w:p>
    <w:p w:rsidR="00444444" w:rsidRPr="00C97897" w:rsidRDefault="00444444" w:rsidP="00E93133">
      <w:pPr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C97897">
        <w:rPr>
          <w:rFonts w:ascii="Times New Roman" w:hAnsi="Times New Roman"/>
          <w:color w:val="000000"/>
          <w:sz w:val="28"/>
          <w:szCs w:val="28"/>
          <w:highlight w:val="yellow"/>
          <w:lang w:eastAsia="ru-RU"/>
        </w:rPr>
        <w:t xml:space="preserve"> «1.2</w:t>
      </w:r>
      <w:r w:rsidRPr="00C97897">
        <w:rPr>
          <w:rFonts w:ascii="Times New Roman" w:hAnsi="Times New Roman"/>
          <w:b/>
          <w:color w:val="000000"/>
          <w:sz w:val="28"/>
          <w:szCs w:val="28"/>
          <w:highlight w:val="yellow"/>
          <w:lang w:eastAsia="ru-RU"/>
        </w:rPr>
        <w:t xml:space="preserve"> </w:t>
      </w:r>
      <w:r w:rsidRPr="00C97897">
        <w:rPr>
          <w:rFonts w:ascii="Times New Roman" w:hAnsi="Times New Roman"/>
          <w:color w:val="000000"/>
          <w:sz w:val="28"/>
          <w:szCs w:val="28"/>
          <w:highlight w:val="yellow"/>
        </w:rPr>
        <w:t>Гражданин не может быть назначен на должности председателя, заместителя председателя и аудитора контрольно-счетного органа муниципального образования, а муниципальный служащий не может замещать должности председателя, заместителя председателя и аудитора контрольно-счетного органа муниципального образования в случае близкого родства или свойства (родители, супруги, дети, братья, сестры, а также братья, сестры, родители, дети супругов и супруги детей) с главой сельского поселения, руководителями судебных и правоохранительных органов, расположенных на территории соответствующего муниципального образования.»;</w:t>
      </w:r>
      <w:bookmarkStart w:id="0" w:name="_GoBack"/>
      <w:bookmarkEnd w:id="0"/>
    </w:p>
    <w:p w:rsidR="00444444" w:rsidRPr="003F0007" w:rsidRDefault="00444444" w:rsidP="00E9313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3F0007">
        <w:rPr>
          <w:rFonts w:ascii="Times New Roman" w:hAnsi="Times New Roman"/>
          <w:b/>
          <w:sz w:val="28"/>
          <w:szCs w:val="28"/>
          <w:lang w:eastAsia="ru-RU"/>
        </w:rPr>
        <w:t>б) дополнить пунктом 4 следующего содержания:</w:t>
      </w:r>
    </w:p>
    <w:p w:rsidR="00444444" w:rsidRPr="003F0007" w:rsidRDefault="00444444" w:rsidP="00E9313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8"/>
          <w:szCs w:val="28"/>
        </w:rPr>
      </w:pPr>
      <w:r w:rsidRPr="003F0007">
        <w:rPr>
          <w:rFonts w:ascii="Arial" w:hAnsi="Arial" w:cs="Arial"/>
          <w:sz w:val="28"/>
          <w:szCs w:val="28"/>
        </w:rPr>
        <w:t>«4. Муниципальный служащий, являющийся руководителем, в целях исключения конфликта интересов в органе местного самоуправления, аппарате избирательной комиссии Пиксясинского сельского поселения не может представлять интересы муниципальных служащих в выборном профсоюзном органе данного органа местного самоуправления, аппарата избирательной комиссии муниципального образования в период замещения им указанной должности.»;</w:t>
      </w:r>
    </w:p>
    <w:p w:rsidR="00444444" w:rsidRPr="003F0007" w:rsidRDefault="00444444" w:rsidP="00E9313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b/>
          <w:sz w:val="28"/>
          <w:szCs w:val="28"/>
          <w:highlight w:val="yellow"/>
          <w:lang w:eastAsia="ru-RU"/>
        </w:rPr>
      </w:pPr>
    </w:p>
    <w:p w:rsidR="00444444" w:rsidRPr="003F0007" w:rsidRDefault="00444444" w:rsidP="00E9313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444444" w:rsidRPr="003F0007" w:rsidRDefault="00444444" w:rsidP="00E9313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3F0007">
        <w:rPr>
          <w:rFonts w:ascii="Times New Roman" w:hAnsi="Times New Roman"/>
          <w:b/>
          <w:sz w:val="28"/>
          <w:szCs w:val="28"/>
          <w:lang w:eastAsia="ru-RU"/>
        </w:rPr>
        <w:t>5) пункт 3 части 1 статьи 37 изложить в следующей редакции:</w:t>
      </w:r>
    </w:p>
    <w:p w:rsidR="00444444" w:rsidRPr="003F0007" w:rsidRDefault="00444444" w:rsidP="00E9313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3F0007">
        <w:rPr>
          <w:rFonts w:ascii="Times New Roman" w:hAnsi="Times New Roman"/>
          <w:sz w:val="28"/>
          <w:szCs w:val="28"/>
        </w:rPr>
        <w:t>«3) заниматься предпринимательской деятельностью лично или через доверенных лиц, участвовать в управлении коммерческой организацией или в управлении некоммерческой организацией (за исключением участия в управлении политической партией; участия на безвозмездной основе в управлении органом профессионального союза, в том числе выборным органом первичной профсоюзной организации, созданной в органе местного самоуправления, аппарате избирательной комиссии муниципального образования; участия в съезде (конференции) или общем собрании иной общественной организации, жилищного, жилищно-строительного, гаражного кооперативов, товарищества собственников недвижимости; участия на безвозмездной основе в управлении указанными некоммерческими организациями (кроме политической партии и органа профессионального союза, в том числе выборного органа первичной профсоюзной организации, созданной в органе местного самоуправления, аппарате избирательной комиссии муниципального образования) в качестве единоличного исполнительного органа или вхождения в состав их коллегиальных органов управления с разрешения представителя нанимателя (работодателя), которое получено в порядке, установленном муниципальным правовым актом), кроме представления на безвозмездной основе интересов муниципального образования в органах управления и ревизионной комиссии организации, учредителем (акционером, участником) которой является муниципальное образование, в соответствии с муниципальными правовыми актами, определяющими порядок осуществления от имени муниципального образования полномочий учредителя организации или управления находящимися в муниципальной собственности акциями (долями участия в уставном капитале); иных случаев, предусмотренных федеральными законами;».</w:t>
      </w:r>
    </w:p>
    <w:p w:rsidR="00444444" w:rsidRPr="003F0007" w:rsidRDefault="00444444" w:rsidP="00E9313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444444" w:rsidRPr="003F0007" w:rsidRDefault="00444444" w:rsidP="00E9313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444444" w:rsidRPr="003F0007" w:rsidRDefault="00444444" w:rsidP="00E93133">
      <w:pPr>
        <w:widowControl w:val="0"/>
        <w:autoSpaceDE w:val="0"/>
        <w:autoSpaceDN w:val="0"/>
        <w:adjustRightInd w:val="0"/>
        <w:spacing w:after="0" w:line="240" w:lineRule="auto"/>
        <w:ind w:right="-185"/>
        <w:jc w:val="both"/>
        <w:rPr>
          <w:rFonts w:ascii="Times New Roman" w:hAnsi="Times New Roman"/>
          <w:sz w:val="28"/>
          <w:szCs w:val="28"/>
          <w:lang w:eastAsia="ru-RU"/>
        </w:rPr>
      </w:pPr>
      <w:r w:rsidRPr="003F0007">
        <w:rPr>
          <w:rFonts w:ascii="Times New Roman" w:hAnsi="Times New Roman"/>
          <w:sz w:val="28"/>
          <w:szCs w:val="28"/>
          <w:lang w:eastAsia="ru-RU"/>
        </w:rPr>
        <w:t xml:space="preserve">       2. Настоящие изменения подлежат государственной регистрации в установленном законом порядке.</w:t>
      </w:r>
    </w:p>
    <w:p w:rsidR="00444444" w:rsidRPr="003F0007" w:rsidRDefault="00444444" w:rsidP="00E93133">
      <w:pPr>
        <w:widowControl w:val="0"/>
        <w:autoSpaceDE w:val="0"/>
        <w:autoSpaceDN w:val="0"/>
        <w:adjustRightInd w:val="0"/>
        <w:spacing w:after="0" w:line="240" w:lineRule="auto"/>
        <w:ind w:right="-187"/>
        <w:jc w:val="both"/>
        <w:rPr>
          <w:rFonts w:ascii="Times New Roman" w:hAnsi="Times New Roman"/>
          <w:sz w:val="28"/>
          <w:szCs w:val="28"/>
          <w:lang w:eastAsia="ru-RU"/>
        </w:rPr>
      </w:pPr>
      <w:r w:rsidRPr="003F0007">
        <w:rPr>
          <w:rFonts w:ascii="Times New Roman" w:hAnsi="Times New Roman"/>
          <w:sz w:val="28"/>
          <w:szCs w:val="28"/>
          <w:lang w:eastAsia="ru-RU"/>
        </w:rPr>
        <w:t xml:space="preserve">      3. Настоящие изменения вступают в силу со дня их официального опубликования после государственной регистрации.</w:t>
      </w:r>
    </w:p>
    <w:p w:rsidR="00444444" w:rsidRPr="003F0007" w:rsidRDefault="00444444" w:rsidP="000203A8">
      <w:pPr>
        <w:spacing w:after="0" w:line="240" w:lineRule="auto"/>
        <w:ind w:firstLine="709"/>
        <w:jc w:val="both"/>
        <w:rPr>
          <w:rFonts w:ascii="Arial" w:hAnsi="Arial" w:cs="Arial"/>
          <w:color w:val="000000"/>
          <w:sz w:val="28"/>
          <w:szCs w:val="28"/>
          <w:lang w:eastAsia="ru-RU"/>
        </w:rPr>
      </w:pPr>
      <w:r w:rsidRPr="003F0007">
        <w:rPr>
          <w:rFonts w:ascii="Arial" w:hAnsi="Arial" w:cs="Arial"/>
          <w:color w:val="000000"/>
          <w:sz w:val="28"/>
          <w:szCs w:val="28"/>
          <w:lang w:eastAsia="ru-RU"/>
        </w:rPr>
        <w:t> </w:t>
      </w:r>
    </w:p>
    <w:p w:rsidR="00444444" w:rsidRPr="003F0007" w:rsidRDefault="00444444" w:rsidP="000203A8">
      <w:pPr>
        <w:spacing w:after="0" w:line="240" w:lineRule="auto"/>
        <w:ind w:firstLine="709"/>
        <w:jc w:val="both"/>
        <w:rPr>
          <w:rFonts w:ascii="Arial" w:hAnsi="Arial" w:cs="Arial"/>
          <w:color w:val="000000"/>
          <w:sz w:val="28"/>
          <w:szCs w:val="28"/>
          <w:lang w:eastAsia="ru-RU"/>
        </w:rPr>
      </w:pPr>
      <w:r w:rsidRPr="003F0007">
        <w:rPr>
          <w:rFonts w:ascii="Arial" w:hAnsi="Arial" w:cs="Arial"/>
          <w:color w:val="000000"/>
          <w:sz w:val="28"/>
          <w:szCs w:val="28"/>
          <w:lang w:eastAsia="ru-RU"/>
        </w:rPr>
        <w:t> </w:t>
      </w:r>
    </w:p>
    <w:p w:rsidR="00444444" w:rsidRPr="003F0007" w:rsidRDefault="00444444" w:rsidP="000203A8">
      <w:pPr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  <w:lang w:eastAsia="ru-RU"/>
        </w:rPr>
      </w:pPr>
      <w:r w:rsidRPr="003F0007">
        <w:rPr>
          <w:rFonts w:ascii="Arial" w:hAnsi="Arial" w:cs="Arial"/>
          <w:color w:val="000000"/>
          <w:sz w:val="28"/>
          <w:szCs w:val="28"/>
          <w:lang w:eastAsia="ru-RU"/>
        </w:rPr>
        <w:t> </w:t>
      </w:r>
    </w:p>
    <w:p w:rsidR="00444444" w:rsidRPr="003F0007" w:rsidRDefault="00444444" w:rsidP="000203A8">
      <w:pPr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  <w:lang w:eastAsia="ru-RU"/>
        </w:rPr>
      </w:pPr>
      <w:r w:rsidRPr="003F0007">
        <w:rPr>
          <w:rFonts w:ascii="Arial" w:hAnsi="Arial" w:cs="Arial"/>
          <w:bCs/>
          <w:color w:val="000000"/>
          <w:sz w:val="28"/>
          <w:szCs w:val="28"/>
          <w:lang w:eastAsia="ru-RU"/>
        </w:rPr>
        <w:t xml:space="preserve"> Глава Пиксясинского сельского поселения</w:t>
      </w:r>
    </w:p>
    <w:p w:rsidR="00444444" w:rsidRPr="003F0007" w:rsidRDefault="00444444" w:rsidP="000203A8">
      <w:pPr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  <w:lang w:eastAsia="ru-RU"/>
        </w:rPr>
      </w:pPr>
      <w:r w:rsidRPr="003F0007">
        <w:rPr>
          <w:rFonts w:ascii="Arial" w:hAnsi="Arial" w:cs="Arial"/>
          <w:bCs/>
          <w:color w:val="000000"/>
          <w:sz w:val="28"/>
          <w:szCs w:val="28"/>
          <w:lang w:eastAsia="ru-RU"/>
        </w:rPr>
        <w:t>Ардатовского муниципального района</w:t>
      </w:r>
    </w:p>
    <w:p w:rsidR="00444444" w:rsidRPr="003F0007" w:rsidRDefault="00444444" w:rsidP="006D0B82">
      <w:pPr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  <w:lang w:eastAsia="ru-RU"/>
        </w:rPr>
      </w:pPr>
      <w:r>
        <w:rPr>
          <w:rFonts w:ascii="Arial" w:hAnsi="Arial" w:cs="Arial"/>
          <w:bCs/>
          <w:color w:val="000000"/>
          <w:sz w:val="28"/>
          <w:szCs w:val="28"/>
          <w:lang w:eastAsia="ru-RU"/>
        </w:rPr>
        <w:t>Республики</w:t>
      </w:r>
      <w:r w:rsidRPr="003F0007">
        <w:rPr>
          <w:rFonts w:ascii="Arial" w:hAnsi="Arial" w:cs="Arial"/>
          <w:bCs/>
          <w:color w:val="000000"/>
          <w:sz w:val="28"/>
          <w:szCs w:val="28"/>
          <w:lang w:eastAsia="ru-RU"/>
        </w:rPr>
        <w:t xml:space="preserve">Мордовия                                       </w:t>
      </w:r>
      <w:r>
        <w:rPr>
          <w:rFonts w:ascii="Arial" w:hAnsi="Arial" w:cs="Arial"/>
          <w:bCs/>
          <w:color w:val="000000"/>
          <w:sz w:val="28"/>
          <w:szCs w:val="28"/>
          <w:lang w:eastAsia="ru-RU"/>
        </w:rPr>
        <w:t xml:space="preserve">                 В.Н.Громов</w:t>
      </w:r>
    </w:p>
    <w:p w:rsidR="00444444" w:rsidRPr="003F0007" w:rsidRDefault="00444444" w:rsidP="000203A8">
      <w:pPr>
        <w:spacing w:after="0" w:line="240" w:lineRule="auto"/>
        <w:ind w:firstLine="72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3F0007">
        <w:rPr>
          <w:rFonts w:ascii="Arial" w:hAnsi="Arial" w:cs="Arial"/>
          <w:b/>
          <w:bCs/>
          <w:color w:val="000000"/>
          <w:sz w:val="28"/>
          <w:szCs w:val="28"/>
          <w:lang w:eastAsia="ru-RU"/>
        </w:rPr>
        <w:t> </w:t>
      </w:r>
    </w:p>
    <w:p w:rsidR="00444444" w:rsidRPr="003F0007" w:rsidRDefault="00444444" w:rsidP="000203A8">
      <w:pPr>
        <w:spacing w:after="0" w:line="240" w:lineRule="auto"/>
        <w:ind w:firstLine="540"/>
        <w:jc w:val="both"/>
        <w:rPr>
          <w:rFonts w:ascii="Arial" w:hAnsi="Arial" w:cs="Arial"/>
          <w:color w:val="000000"/>
          <w:sz w:val="28"/>
          <w:szCs w:val="28"/>
          <w:lang w:eastAsia="ru-RU"/>
        </w:rPr>
      </w:pPr>
      <w:r w:rsidRPr="003F0007">
        <w:rPr>
          <w:rFonts w:ascii="Arial" w:hAnsi="Arial" w:cs="Arial"/>
          <w:color w:val="000000"/>
          <w:sz w:val="28"/>
          <w:szCs w:val="28"/>
          <w:lang w:eastAsia="ru-RU"/>
        </w:rPr>
        <w:t> </w:t>
      </w:r>
    </w:p>
    <w:p w:rsidR="00444444" w:rsidRPr="003F0007" w:rsidRDefault="00444444" w:rsidP="000203A8">
      <w:pPr>
        <w:spacing w:after="0" w:line="240" w:lineRule="auto"/>
        <w:ind w:firstLine="567"/>
        <w:jc w:val="both"/>
        <w:rPr>
          <w:rFonts w:ascii="Arial" w:hAnsi="Arial" w:cs="Arial"/>
          <w:color w:val="000000"/>
          <w:sz w:val="28"/>
          <w:szCs w:val="28"/>
          <w:lang w:eastAsia="ru-RU"/>
        </w:rPr>
      </w:pPr>
      <w:r w:rsidRPr="003F0007">
        <w:rPr>
          <w:rFonts w:ascii="Arial" w:hAnsi="Arial" w:cs="Arial"/>
          <w:color w:val="000000"/>
          <w:sz w:val="28"/>
          <w:szCs w:val="28"/>
          <w:lang w:eastAsia="ru-RU"/>
        </w:rPr>
        <w:t> </w:t>
      </w:r>
    </w:p>
    <w:p w:rsidR="00444444" w:rsidRPr="003F0007" w:rsidRDefault="00444444" w:rsidP="000203A8">
      <w:pPr>
        <w:spacing w:after="0" w:line="240" w:lineRule="auto"/>
        <w:ind w:firstLine="567"/>
        <w:jc w:val="both"/>
        <w:rPr>
          <w:rFonts w:ascii="Arial" w:hAnsi="Arial" w:cs="Arial"/>
          <w:color w:val="000000"/>
          <w:sz w:val="28"/>
          <w:szCs w:val="28"/>
          <w:lang w:eastAsia="ru-RU"/>
        </w:rPr>
      </w:pPr>
      <w:r w:rsidRPr="003F0007">
        <w:rPr>
          <w:rFonts w:ascii="Arial" w:hAnsi="Arial" w:cs="Arial"/>
          <w:color w:val="000000"/>
          <w:sz w:val="28"/>
          <w:szCs w:val="28"/>
          <w:lang w:eastAsia="ru-RU"/>
        </w:rPr>
        <w:t> </w:t>
      </w:r>
    </w:p>
    <w:p w:rsidR="00444444" w:rsidRPr="003F0007" w:rsidRDefault="00444444">
      <w:pPr>
        <w:rPr>
          <w:sz w:val="28"/>
          <w:szCs w:val="28"/>
        </w:rPr>
      </w:pPr>
    </w:p>
    <w:sectPr w:rsidR="00444444" w:rsidRPr="003F0007" w:rsidSect="00A945B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313AD"/>
    <w:rsid w:val="00012932"/>
    <w:rsid w:val="000203A8"/>
    <w:rsid w:val="000217CC"/>
    <w:rsid w:val="00055A69"/>
    <w:rsid w:val="00103EAA"/>
    <w:rsid w:val="002E36C5"/>
    <w:rsid w:val="00311185"/>
    <w:rsid w:val="00344941"/>
    <w:rsid w:val="00371240"/>
    <w:rsid w:val="003F0007"/>
    <w:rsid w:val="00444444"/>
    <w:rsid w:val="004B2FA4"/>
    <w:rsid w:val="00514AE1"/>
    <w:rsid w:val="005460D7"/>
    <w:rsid w:val="005B7B0C"/>
    <w:rsid w:val="006313AD"/>
    <w:rsid w:val="006D0B82"/>
    <w:rsid w:val="007204DC"/>
    <w:rsid w:val="00747584"/>
    <w:rsid w:val="007650F9"/>
    <w:rsid w:val="00841BBF"/>
    <w:rsid w:val="00865FC7"/>
    <w:rsid w:val="008D08EF"/>
    <w:rsid w:val="00931094"/>
    <w:rsid w:val="009B35F3"/>
    <w:rsid w:val="00A10A1C"/>
    <w:rsid w:val="00A2146D"/>
    <w:rsid w:val="00A55D02"/>
    <w:rsid w:val="00A922BD"/>
    <w:rsid w:val="00A945BD"/>
    <w:rsid w:val="00A96E78"/>
    <w:rsid w:val="00AA0A08"/>
    <w:rsid w:val="00AB008A"/>
    <w:rsid w:val="00AC72F8"/>
    <w:rsid w:val="00B00CA5"/>
    <w:rsid w:val="00B93A2C"/>
    <w:rsid w:val="00BB484F"/>
    <w:rsid w:val="00C97897"/>
    <w:rsid w:val="00D16A99"/>
    <w:rsid w:val="00D7398E"/>
    <w:rsid w:val="00E13773"/>
    <w:rsid w:val="00E93133"/>
    <w:rsid w:val="00F22B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945BD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32131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ravo-search.minjust.ru/bigs/showDocument.html?id=AA85CEB9-45C9-4D84-89FD-767A5D96424B" TargetMode="External"/><Relationship Id="rId13" Type="http://schemas.openxmlformats.org/officeDocument/2006/relationships/hyperlink" Target="http://pravo-search.minjust.ru/bigs/showDocument.html?id=8BF9C54F-EB96-4A0D-9B59-DFCF8D6A67D4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pravo-search.minjust.ru/bigs/showDocument.html?id=0D466F23-D6D1-4322-B328-83CDEBE4B9BA" TargetMode="External"/><Relationship Id="rId12" Type="http://schemas.openxmlformats.org/officeDocument/2006/relationships/hyperlink" Target="http://pravo-search.minjust.ru/bigs/showDocument.html?id=D601F3BA-1F24-4725-ABAD-684395C7F93F" TargetMode="Externa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://zakon.scli.ru/" TargetMode="External"/><Relationship Id="rId11" Type="http://schemas.openxmlformats.org/officeDocument/2006/relationships/hyperlink" Target="http://pravo-search.minjust.ru/bigs/showDocument.html?id=23380239-9B07-430B-A24D-BE97D31B13E7" TargetMode="External"/><Relationship Id="rId5" Type="http://schemas.openxmlformats.org/officeDocument/2006/relationships/hyperlink" Target="http://zakon.scli.ru/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://pravo-search.minjust.ru/bigs/showDocument.html?id=782BB2B7-1573-4121-A9F4-B8AAB19DFBFB" TargetMode="External"/><Relationship Id="rId4" Type="http://schemas.openxmlformats.org/officeDocument/2006/relationships/hyperlink" Target="http://pravo-search.minjust.ru/bigs/showDocument.html?id=BEBA63EA-A4E1-4D03-81E1-96B59B8AB750" TargetMode="External"/><Relationship Id="rId9" Type="http://schemas.openxmlformats.org/officeDocument/2006/relationships/hyperlink" Target="http://pravo-search.minjust.ru/bigs/showDocument.html?id=6941D572-6444-41C3-86D1-8623FA0A07BF" TargetMode="External"/><Relationship Id="rId14" Type="http://schemas.openxmlformats.org/officeDocument/2006/relationships/hyperlink" Target="garantF1://72039416.3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175</TotalTime>
  <Pages>3</Pages>
  <Words>1059</Words>
  <Characters>6041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ЮРИСТ</dc:creator>
  <cp:keywords/>
  <dc:description/>
  <cp:lastModifiedBy>user11</cp:lastModifiedBy>
  <cp:revision>9</cp:revision>
  <cp:lastPrinted>2019-05-16T13:58:00Z</cp:lastPrinted>
  <dcterms:created xsi:type="dcterms:W3CDTF">2019-05-06T13:01:00Z</dcterms:created>
  <dcterms:modified xsi:type="dcterms:W3CDTF">2019-05-28T08:52:00Z</dcterms:modified>
</cp:coreProperties>
</file>